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C191" w14:textId="77777777" w:rsidR="00BA4467" w:rsidRDefault="00BA4467" w:rsidP="00BA4467">
      <w:pPr>
        <w:spacing w:after="0" w:line="259" w:lineRule="auto"/>
        <w:ind w:left="302" w:firstLine="0"/>
        <w:jc w:val="left"/>
        <w:rPr>
          <w:sz w:val="86"/>
        </w:rPr>
      </w:pPr>
      <w:r>
        <w:rPr>
          <w:noProof/>
          <w:sz w:val="86"/>
        </w:rPr>
        <w:drawing>
          <wp:inline distT="0" distB="0" distL="0" distR="0" wp14:anchorId="11A8E4F3" wp14:editId="176408FC">
            <wp:extent cx="5918835" cy="142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RKS_SchoolLogos_Alph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18835" cy="1425575"/>
                    </a:xfrm>
                    <a:prstGeom prst="rect">
                      <a:avLst/>
                    </a:prstGeom>
                  </pic:spPr>
                </pic:pic>
              </a:graphicData>
            </a:graphic>
          </wp:inline>
        </w:drawing>
      </w:r>
    </w:p>
    <w:p w14:paraId="004D9426" w14:textId="77777777" w:rsidR="00BA4467" w:rsidRDefault="00BA4467" w:rsidP="00BA4467">
      <w:pPr>
        <w:spacing w:after="0" w:line="259" w:lineRule="auto"/>
        <w:ind w:left="302" w:firstLine="0"/>
        <w:jc w:val="left"/>
        <w:rPr>
          <w:sz w:val="86"/>
        </w:rPr>
      </w:pPr>
    </w:p>
    <w:p w14:paraId="3B391952" w14:textId="77777777" w:rsidR="00BA4467" w:rsidRDefault="00BA4467" w:rsidP="00BA4467">
      <w:pPr>
        <w:spacing w:after="0" w:line="259" w:lineRule="auto"/>
        <w:ind w:left="302" w:firstLine="0"/>
        <w:jc w:val="center"/>
        <w:rPr>
          <w:sz w:val="86"/>
        </w:rPr>
      </w:pPr>
    </w:p>
    <w:p w14:paraId="188D3C61" w14:textId="0678DC57" w:rsidR="00684B20" w:rsidRDefault="00BA4467" w:rsidP="00BA4467">
      <w:pPr>
        <w:spacing w:after="0" w:line="259" w:lineRule="auto"/>
        <w:ind w:left="302" w:firstLine="0"/>
        <w:jc w:val="center"/>
        <w:rPr>
          <w:sz w:val="86"/>
        </w:rPr>
      </w:pPr>
      <w:r>
        <w:rPr>
          <w:sz w:val="86"/>
        </w:rPr>
        <w:t>Virtual Learning</w:t>
      </w:r>
      <w:r w:rsidR="00DA5425">
        <w:rPr>
          <w:sz w:val="86"/>
        </w:rPr>
        <w:t xml:space="preserve"> and</w:t>
      </w:r>
    </w:p>
    <w:p w14:paraId="7D521214" w14:textId="77777777" w:rsidR="006C7947" w:rsidRDefault="00684B20" w:rsidP="00BA4467">
      <w:pPr>
        <w:spacing w:after="0" w:line="259" w:lineRule="auto"/>
        <w:ind w:left="302" w:firstLine="0"/>
        <w:jc w:val="center"/>
        <w:rPr>
          <w:sz w:val="86"/>
        </w:rPr>
      </w:pPr>
      <w:r>
        <w:rPr>
          <w:sz w:val="86"/>
        </w:rPr>
        <w:t>Emergency Preparedness</w:t>
      </w:r>
      <w:r w:rsidR="00BA4467">
        <w:rPr>
          <w:sz w:val="86"/>
        </w:rPr>
        <w:t xml:space="preserve"> Plan</w:t>
      </w:r>
    </w:p>
    <w:p w14:paraId="508C75FC" w14:textId="60F33DD6" w:rsidR="00BA4467" w:rsidRDefault="00BA4467">
      <w:pPr>
        <w:spacing w:after="0" w:line="259" w:lineRule="auto"/>
        <w:ind w:left="48" w:firstLine="0"/>
        <w:jc w:val="center"/>
      </w:pPr>
    </w:p>
    <w:p w14:paraId="379733F7" w14:textId="7CFBEC98" w:rsidR="00BA4467" w:rsidRPr="00DA5425" w:rsidRDefault="0014709A" w:rsidP="006F13CE">
      <w:pPr>
        <w:spacing w:after="0" w:line="259" w:lineRule="auto"/>
        <w:ind w:left="48" w:firstLine="0"/>
        <w:jc w:val="center"/>
        <w:rPr>
          <w:b/>
          <w:bCs/>
          <w:highlight w:val="yellow"/>
        </w:rPr>
      </w:pPr>
      <w:r w:rsidRPr="00DA5425">
        <w:rPr>
          <w:b/>
          <w:bCs/>
          <w:highlight w:val="yellow"/>
        </w:rPr>
        <w:t xml:space="preserve">UPDATED </w:t>
      </w:r>
      <w:r w:rsidR="00A97F40" w:rsidRPr="00DA5425">
        <w:rPr>
          <w:b/>
          <w:bCs/>
          <w:highlight w:val="yellow"/>
        </w:rPr>
        <w:t>June</w:t>
      </w:r>
      <w:r w:rsidRPr="00DA5425">
        <w:rPr>
          <w:b/>
          <w:bCs/>
          <w:highlight w:val="yellow"/>
        </w:rPr>
        <w:t>, 2020</w:t>
      </w:r>
    </w:p>
    <w:p w14:paraId="67B082AB" w14:textId="38A93B92" w:rsidR="00A97F40" w:rsidRPr="006F13CE" w:rsidRDefault="00A97F40" w:rsidP="006F13CE">
      <w:pPr>
        <w:spacing w:after="0" w:line="259" w:lineRule="auto"/>
        <w:ind w:left="48" w:firstLine="0"/>
        <w:jc w:val="center"/>
        <w:rPr>
          <w:b/>
          <w:bCs/>
        </w:rPr>
      </w:pPr>
      <w:r w:rsidRPr="00DA5425">
        <w:rPr>
          <w:b/>
          <w:bCs/>
          <w:highlight w:val="yellow"/>
        </w:rPr>
        <w:t>In-person ESY Addendum (</w:t>
      </w:r>
      <w:r w:rsidR="00DA5425" w:rsidRPr="00DA5425">
        <w:rPr>
          <w:b/>
          <w:bCs/>
          <w:highlight w:val="yellow"/>
        </w:rPr>
        <w:t>pp</w:t>
      </w:r>
      <w:r w:rsidRPr="00DA5425">
        <w:rPr>
          <w:b/>
          <w:bCs/>
          <w:highlight w:val="yellow"/>
        </w:rPr>
        <w:t xml:space="preserve"> 10</w:t>
      </w:r>
      <w:r w:rsidR="00DA5425" w:rsidRPr="00DA5425">
        <w:rPr>
          <w:b/>
          <w:bCs/>
          <w:highlight w:val="yellow"/>
        </w:rPr>
        <w:t>-12</w:t>
      </w:r>
      <w:r w:rsidRPr="00DA5425">
        <w:rPr>
          <w:b/>
          <w:bCs/>
          <w:highlight w:val="yellow"/>
        </w:rPr>
        <w:t>)</w:t>
      </w:r>
    </w:p>
    <w:p w14:paraId="3EB16864" w14:textId="77777777" w:rsidR="00BA4467" w:rsidRDefault="00BA4467">
      <w:pPr>
        <w:spacing w:after="0" w:line="259" w:lineRule="auto"/>
        <w:ind w:left="48" w:firstLine="0"/>
        <w:jc w:val="center"/>
      </w:pPr>
    </w:p>
    <w:p w14:paraId="36FEA01E" w14:textId="77777777" w:rsidR="00BA4467" w:rsidRDefault="00BA4467">
      <w:pPr>
        <w:spacing w:after="0" w:line="259" w:lineRule="auto"/>
        <w:ind w:left="48" w:firstLine="0"/>
        <w:jc w:val="center"/>
      </w:pPr>
    </w:p>
    <w:p w14:paraId="615165EE" w14:textId="77777777" w:rsidR="00BA4467" w:rsidRDefault="00BA4467">
      <w:pPr>
        <w:spacing w:after="0" w:line="259" w:lineRule="auto"/>
        <w:ind w:left="48" w:firstLine="0"/>
        <w:jc w:val="center"/>
      </w:pPr>
    </w:p>
    <w:p w14:paraId="0AC03CCC" w14:textId="77777777" w:rsidR="00BA4467" w:rsidRDefault="00BA4467">
      <w:pPr>
        <w:spacing w:after="0" w:line="259" w:lineRule="auto"/>
        <w:ind w:left="48" w:firstLine="0"/>
        <w:jc w:val="center"/>
      </w:pPr>
    </w:p>
    <w:p w14:paraId="0BE90FB7" w14:textId="77777777" w:rsidR="006C7947" w:rsidRDefault="00BA4467">
      <w:pPr>
        <w:spacing w:after="0" w:line="259" w:lineRule="auto"/>
        <w:ind w:left="48" w:firstLine="0"/>
        <w:jc w:val="center"/>
      </w:pPr>
      <w:r>
        <w:t>Alpha School</w:t>
      </w:r>
    </w:p>
    <w:p w14:paraId="070C9C67" w14:textId="77777777" w:rsidR="00BA4467" w:rsidRDefault="00BA4467">
      <w:pPr>
        <w:spacing w:after="0" w:line="259" w:lineRule="auto"/>
        <w:ind w:left="48" w:firstLine="0"/>
        <w:jc w:val="center"/>
      </w:pPr>
      <w:r>
        <w:t>2210 West County Line Rd</w:t>
      </w:r>
    </w:p>
    <w:p w14:paraId="09D8C262" w14:textId="77777777" w:rsidR="00BA4467" w:rsidRDefault="00BA4467">
      <w:pPr>
        <w:spacing w:after="0" w:line="259" w:lineRule="auto"/>
        <w:ind w:left="48" w:firstLine="0"/>
        <w:jc w:val="center"/>
      </w:pPr>
      <w:r>
        <w:t>Jackson, NJ 08527</w:t>
      </w:r>
    </w:p>
    <w:p w14:paraId="5BA5EE76" w14:textId="77777777" w:rsidR="00BA4467" w:rsidRDefault="00BA4467">
      <w:pPr>
        <w:spacing w:after="0" w:line="259" w:lineRule="auto"/>
        <w:ind w:left="48" w:firstLine="0"/>
        <w:jc w:val="center"/>
      </w:pPr>
      <w:r>
        <w:t>(732) 370 – 1150</w:t>
      </w:r>
    </w:p>
    <w:p w14:paraId="07B9FBF0" w14:textId="77777777" w:rsidR="00BA4467" w:rsidRDefault="00BA4467">
      <w:pPr>
        <w:spacing w:after="0" w:line="259" w:lineRule="auto"/>
        <w:ind w:left="48" w:firstLine="0"/>
        <w:jc w:val="center"/>
      </w:pPr>
    </w:p>
    <w:p w14:paraId="0502DC37" w14:textId="77777777" w:rsidR="00BA4467" w:rsidRDefault="00BA4467">
      <w:pPr>
        <w:spacing w:after="0" w:line="259" w:lineRule="auto"/>
        <w:ind w:left="48" w:firstLine="0"/>
        <w:jc w:val="center"/>
      </w:pPr>
      <w:r>
        <w:t>John Gonzalez, Principal</w:t>
      </w:r>
    </w:p>
    <w:p w14:paraId="59C6DC08" w14:textId="77777777" w:rsidR="00BA4467" w:rsidRDefault="00BA4467">
      <w:pPr>
        <w:spacing w:after="0" w:line="259" w:lineRule="auto"/>
        <w:ind w:left="48" w:firstLine="0"/>
        <w:jc w:val="center"/>
      </w:pPr>
      <w:r>
        <w:t>Lee Vodofsky, Supervisor of Instruction</w:t>
      </w:r>
    </w:p>
    <w:p w14:paraId="7888F2D0" w14:textId="77777777" w:rsidR="006C7947" w:rsidRDefault="009123CC">
      <w:pPr>
        <w:pStyle w:val="Heading2"/>
      </w:pPr>
      <w:r>
        <w:lastRenderedPageBreak/>
        <w:t>Foreword</w:t>
      </w:r>
    </w:p>
    <w:p w14:paraId="38D80309" w14:textId="77777777" w:rsidR="006C7947" w:rsidRDefault="009123CC">
      <w:pPr>
        <w:spacing w:after="105"/>
        <w:ind w:left="5" w:right="206"/>
      </w:pPr>
      <w:r>
        <w:t xml:space="preserve">This </w:t>
      </w:r>
      <w:r w:rsidR="00684B20">
        <w:t>virtual learning/</w:t>
      </w:r>
      <w:r>
        <w:t xml:space="preserve">emergency preparedness plan describes the procedures that will be used by </w:t>
      </w:r>
      <w:r w:rsidR="00684B20">
        <w:t>Alpha School</w:t>
      </w:r>
      <w:r>
        <w:t xml:space="preserve"> to ensure the continuity of services to our students. This plan is meant to address extraordinary circumstances of a long-term school closing. The procedures outlined hereafter constitute those measures that will be taken to provide home instruction</w:t>
      </w:r>
      <w:r w:rsidR="001763BD">
        <w:t xml:space="preserve"> through electronic means</w:t>
      </w:r>
      <w:r>
        <w:t xml:space="preserve"> in the event of such a closure.</w:t>
      </w:r>
    </w:p>
    <w:p w14:paraId="51F93248" w14:textId="77777777" w:rsidR="006C7947" w:rsidRDefault="009123CC">
      <w:pPr>
        <w:spacing w:after="193"/>
        <w:ind w:left="0" w:right="119"/>
      </w:pPr>
      <w:r>
        <w:t xml:space="preserve">This plan ensures equitable access to instruction for all </w:t>
      </w:r>
      <w:r w:rsidR="00684B20">
        <w:t>Alpha School</w:t>
      </w:r>
      <w:r>
        <w:t xml:space="preserve"> students. It also addresses the provision of appropriate special education and related services as well as the provision of school nutritional benefits or services for eligible students.</w:t>
      </w:r>
    </w:p>
    <w:p w14:paraId="6BC01DCC" w14:textId="77777777" w:rsidR="00A71B16" w:rsidRDefault="009123CC" w:rsidP="00A36CB6">
      <w:pPr>
        <w:spacing w:after="0" w:line="221" w:lineRule="auto"/>
        <w:ind w:left="0" w:right="115" w:firstLine="0"/>
      </w:pPr>
      <w:r>
        <w:t>This plan shall be submitted to the Executive County Superintendent</w:t>
      </w:r>
      <w:r w:rsidR="00684B20">
        <w:t>.</w:t>
      </w:r>
    </w:p>
    <w:p w14:paraId="6B825DBA" w14:textId="4CD13857" w:rsidR="00A36CB6" w:rsidRDefault="00A36CB6" w:rsidP="00A36CB6">
      <w:pPr>
        <w:spacing w:after="0" w:line="221" w:lineRule="auto"/>
        <w:ind w:left="0" w:right="115" w:firstLine="0"/>
        <w:rPr>
          <w:sz w:val="36"/>
          <w:u w:val="single" w:color="000000"/>
        </w:rPr>
      </w:pPr>
    </w:p>
    <w:p w14:paraId="116B4590" w14:textId="012273C3" w:rsidR="00A36CB6" w:rsidRDefault="00A36CB6" w:rsidP="00A36CB6">
      <w:pPr>
        <w:spacing w:after="0" w:line="221" w:lineRule="auto"/>
        <w:ind w:left="0" w:right="115" w:firstLine="0"/>
        <w:rPr>
          <w:sz w:val="36"/>
          <w:u w:val="single" w:color="000000"/>
        </w:rPr>
      </w:pPr>
    </w:p>
    <w:p w14:paraId="21BFB4F7" w14:textId="3806875A" w:rsidR="00A36CB6" w:rsidRDefault="00A36CB6" w:rsidP="00A36CB6">
      <w:pPr>
        <w:spacing w:after="0" w:line="221" w:lineRule="auto"/>
        <w:ind w:left="0" w:right="115" w:firstLine="0"/>
        <w:jc w:val="center"/>
        <w:rPr>
          <w:sz w:val="36"/>
          <w:u w:color="000000"/>
        </w:rPr>
      </w:pPr>
      <w:r w:rsidRPr="00A36CB6">
        <w:rPr>
          <w:sz w:val="36"/>
          <w:u w:color="000000"/>
        </w:rPr>
        <w:t>Contents</w:t>
      </w:r>
    </w:p>
    <w:p w14:paraId="6D8350D3" w14:textId="61C09348" w:rsidR="00A36CB6" w:rsidRDefault="00A36CB6" w:rsidP="00A36CB6">
      <w:pPr>
        <w:spacing w:after="0" w:line="221" w:lineRule="auto"/>
        <w:ind w:left="0" w:right="115" w:firstLine="0"/>
        <w:jc w:val="center"/>
        <w:rPr>
          <w:sz w:val="36"/>
          <w:u w:color="000000"/>
        </w:rPr>
      </w:pPr>
    </w:p>
    <w:p w14:paraId="33DF08E6" w14:textId="3424ABA7" w:rsidR="00A36CB6" w:rsidRDefault="00A36CB6" w:rsidP="00A36CB6">
      <w:pPr>
        <w:spacing w:after="0" w:line="221" w:lineRule="auto"/>
        <w:ind w:left="0" w:right="115" w:firstLine="0"/>
        <w:jc w:val="left"/>
        <w:rPr>
          <w:sz w:val="36"/>
          <w:u w:color="000000"/>
        </w:rPr>
      </w:pPr>
      <w:r>
        <w:rPr>
          <w:sz w:val="36"/>
          <w:u w:color="000000"/>
        </w:rPr>
        <w:t>PURPOSE.……………………………………………………………………………….3</w:t>
      </w:r>
    </w:p>
    <w:p w14:paraId="61C3B067" w14:textId="2B51FC42" w:rsidR="00A36CB6" w:rsidRDefault="00A36CB6" w:rsidP="00A36CB6">
      <w:pPr>
        <w:spacing w:after="0" w:line="221" w:lineRule="auto"/>
        <w:ind w:left="0" w:right="115" w:firstLine="0"/>
        <w:jc w:val="left"/>
        <w:rPr>
          <w:sz w:val="36"/>
          <w:u w:color="000000"/>
        </w:rPr>
      </w:pPr>
      <w:r>
        <w:rPr>
          <w:sz w:val="36"/>
          <w:u w:color="000000"/>
        </w:rPr>
        <w:t>SITUATION and ASSUMPTIONS.……………………………………………..3</w:t>
      </w:r>
    </w:p>
    <w:p w14:paraId="44C2C820" w14:textId="58581D3A" w:rsidR="00A36CB6" w:rsidRDefault="00A36CB6" w:rsidP="00A36CB6">
      <w:pPr>
        <w:spacing w:after="0" w:line="221" w:lineRule="auto"/>
        <w:ind w:left="0" w:right="115" w:firstLine="0"/>
        <w:jc w:val="left"/>
        <w:rPr>
          <w:sz w:val="36"/>
          <w:u w:color="000000"/>
        </w:rPr>
      </w:pPr>
      <w:r>
        <w:rPr>
          <w:sz w:val="36"/>
          <w:u w:color="000000"/>
        </w:rPr>
        <w:t>OPERATIONS and CONTROL..………………………………………………3-5</w:t>
      </w:r>
    </w:p>
    <w:p w14:paraId="56DF83B0" w14:textId="472F1DA1" w:rsidR="00A36CB6" w:rsidRDefault="00A36CB6" w:rsidP="00A36CB6">
      <w:pPr>
        <w:spacing w:after="0" w:line="221" w:lineRule="auto"/>
        <w:ind w:left="0" w:right="115" w:firstLine="0"/>
        <w:jc w:val="left"/>
        <w:rPr>
          <w:sz w:val="36"/>
          <w:u w:color="000000"/>
        </w:rPr>
      </w:pPr>
      <w:r>
        <w:rPr>
          <w:sz w:val="36"/>
          <w:u w:color="000000"/>
        </w:rPr>
        <w:t>RESPONSIBILITIES ……………………………………………………………….5-8</w:t>
      </w:r>
    </w:p>
    <w:p w14:paraId="5A6BE65C" w14:textId="0ED7C5DA" w:rsidR="00A36CB6" w:rsidRDefault="00A36CB6" w:rsidP="00A36CB6">
      <w:pPr>
        <w:spacing w:after="0" w:line="221" w:lineRule="auto"/>
        <w:ind w:left="0" w:right="115" w:firstLine="0"/>
        <w:jc w:val="left"/>
        <w:rPr>
          <w:sz w:val="36"/>
          <w:u w:color="000000"/>
        </w:rPr>
      </w:pPr>
      <w:r>
        <w:rPr>
          <w:sz w:val="36"/>
          <w:u w:color="000000"/>
        </w:rPr>
        <w:t>INSTRUCTION and RELATED SERVICES ………………………………..6-7</w:t>
      </w:r>
    </w:p>
    <w:p w14:paraId="06CDF119" w14:textId="0341373C" w:rsidR="00A36CB6" w:rsidRDefault="00A36CB6" w:rsidP="00A36CB6">
      <w:pPr>
        <w:spacing w:after="0" w:line="221" w:lineRule="auto"/>
        <w:ind w:left="0" w:right="115" w:firstLine="0"/>
        <w:jc w:val="left"/>
        <w:rPr>
          <w:sz w:val="36"/>
          <w:u w:color="000000"/>
        </w:rPr>
      </w:pPr>
      <w:r>
        <w:rPr>
          <w:sz w:val="36"/>
          <w:u w:color="000000"/>
        </w:rPr>
        <w:t>IEP MEETINGS ……………………………………………………………………….7</w:t>
      </w:r>
    </w:p>
    <w:p w14:paraId="77F0ABD2" w14:textId="319A3B80" w:rsidR="00A36CB6" w:rsidRDefault="00A36CB6" w:rsidP="00A36CB6">
      <w:pPr>
        <w:spacing w:after="0" w:line="221" w:lineRule="auto"/>
        <w:ind w:left="0" w:right="115" w:firstLine="0"/>
        <w:jc w:val="left"/>
        <w:rPr>
          <w:sz w:val="36"/>
          <w:u w:color="000000"/>
        </w:rPr>
      </w:pPr>
      <w:r>
        <w:rPr>
          <w:sz w:val="36"/>
          <w:u w:color="000000"/>
        </w:rPr>
        <w:t>ATTENDANCE ………………………………………………………………………..8</w:t>
      </w:r>
    </w:p>
    <w:p w14:paraId="04E95879" w14:textId="42F899A2" w:rsidR="00A36CB6" w:rsidRDefault="00A36CB6" w:rsidP="00A36CB6">
      <w:pPr>
        <w:spacing w:after="0" w:line="221" w:lineRule="auto"/>
        <w:ind w:left="0" w:right="115" w:firstLine="0"/>
        <w:jc w:val="left"/>
        <w:rPr>
          <w:sz w:val="36"/>
          <w:u w:color="000000"/>
        </w:rPr>
      </w:pPr>
      <w:r>
        <w:rPr>
          <w:sz w:val="36"/>
          <w:u w:color="000000"/>
        </w:rPr>
        <w:t>ESY/SUMMER PROGRAMMING ………………………………………….8-9</w:t>
      </w:r>
    </w:p>
    <w:p w14:paraId="562ABD7B" w14:textId="0EE60C6C" w:rsidR="00A36CB6" w:rsidRDefault="00A36CB6" w:rsidP="00A36CB6">
      <w:pPr>
        <w:spacing w:after="0" w:line="221" w:lineRule="auto"/>
        <w:ind w:left="0" w:right="115" w:firstLine="0"/>
        <w:jc w:val="left"/>
        <w:rPr>
          <w:sz w:val="36"/>
          <w:u w:color="000000"/>
        </w:rPr>
      </w:pPr>
      <w:r>
        <w:rPr>
          <w:sz w:val="36"/>
          <w:u w:color="000000"/>
        </w:rPr>
        <w:t>COMPENSATORY SERVICES ……………………………………………………9</w:t>
      </w:r>
    </w:p>
    <w:p w14:paraId="2A7755DD" w14:textId="5375E808" w:rsidR="00A97F40" w:rsidRDefault="00A97F40" w:rsidP="00A36CB6">
      <w:pPr>
        <w:spacing w:after="0" w:line="221" w:lineRule="auto"/>
        <w:ind w:left="0" w:right="115" w:firstLine="0"/>
        <w:jc w:val="left"/>
        <w:rPr>
          <w:sz w:val="36"/>
          <w:u w:color="000000"/>
        </w:rPr>
      </w:pPr>
      <w:r w:rsidRPr="00D8422A">
        <w:rPr>
          <w:sz w:val="36"/>
          <w:highlight w:val="yellow"/>
          <w:u w:color="000000"/>
        </w:rPr>
        <w:t>IN-PERSON ESY ADDENDUM …………………………………………</w:t>
      </w:r>
      <w:r w:rsidR="001466F2">
        <w:rPr>
          <w:sz w:val="36"/>
          <w:highlight w:val="yellow"/>
          <w:u w:color="000000"/>
        </w:rPr>
        <w:t>..</w:t>
      </w:r>
      <w:r w:rsidRPr="00D8422A">
        <w:rPr>
          <w:sz w:val="36"/>
          <w:highlight w:val="yellow"/>
          <w:u w:color="000000"/>
        </w:rPr>
        <w:t>1</w:t>
      </w:r>
      <w:r w:rsidR="001466F2">
        <w:rPr>
          <w:sz w:val="36"/>
          <w:highlight w:val="yellow"/>
          <w:u w:color="000000"/>
        </w:rPr>
        <w:t>0</w:t>
      </w:r>
      <w:r w:rsidRPr="00D8422A">
        <w:rPr>
          <w:sz w:val="36"/>
          <w:highlight w:val="yellow"/>
          <w:u w:color="000000"/>
        </w:rPr>
        <w:t>-</w:t>
      </w:r>
      <w:r w:rsidR="001466F2" w:rsidRPr="001466F2">
        <w:rPr>
          <w:sz w:val="36"/>
          <w:highlight w:val="yellow"/>
          <w:u w:color="000000"/>
        </w:rPr>
        <w:t>12</w:t>
      </w:r>
    </w:p>
    <w:p w14:paraId="0A310B69" w14:textId="4706DD11" w:rsidR="00A36CB6" w:rsidRPr="00A36CB6" w:rsidRDefault="00A36CB6" w:rsidP="00A36CB6">
      <w:pPr>
        <w:spacing w:after="0" w:line="221" w:lineRule="auto"/>
        <w:ind w:left="0" w:right="115" w:firstLine="0"/>
        <w:jc w:val="left"/>
        <w:rPr>
          <w:sz w:val="36"/>
          <w:szCs w:val="36"/>
          <w:u w:color="000000"/>
        </w:rPr>
      </w:pPr>
      <w:r w:rsidRPr="00A36CB6">
        <w:rPr>
          <w:sz w:val="36"/>
          <w:szCs w:val="36"/>
        </w:rPr>
        <w:t xml:space="preserve">NJDOE </w:t>
      </w:r>
      <w:r w:rsidR="00AF669C">
        <w:rPr>
          <w:sz w:val="36"/>
          <w:szCs w:val="36"/>
        </w:rPr>
        <w:t xml:space="preserve">- </w:t>
      </w:r>
      <w:r w:rsidRPr="00A36CB6">
        <w:rPr>
          <w:sz w:val="36"/>
          <w:szCs w:val="36"/>
        </w:rPr>
        <w:t>Checklist for School Health-Related Closure Plan</w:t>
      </w:r>
      <w:r>
        <w:rPr>
          <w:sz w:val="36"/>
          <w:szCs w:val="36"/>
        </w:rPr>
        <w:t>s</w:t>
      </w:r>
      <w:r w:rsidR="00AF669C">
        <w:rPr>
          <w:sz w:val="36"/>
          <w:szCs w:val="36"/>
        </w:rPr>
        <w:t>……………………………………………………………………………….</w:t>
      </w:r>
      <w:r>
        <w:rPr>
          <w:sz w:val="36"/>
          <w:szCs w:val="36"/>
        </w:rPr>
        <w:t>1</w:t>
      </w:r>
      <w:r w:rsidR="00DA5425">
        <w:rPr>
          <w:sz w:val="36"/>
          <w:szCs w:val="36"/>
        </w:rPr>
        <w:t>3</w:t>
      </w:r>
      <w:r>
        <w:rPr>
          <w:sz w:val="36"/>
          <w:szCs w:val="36"/>
        </w:rPr>
        <w:t>-</w:t>
      </w:r>
      <w:r w:rsidR="008C0414">
        <w:rPr>
          <w:sz w:val="36"/>
          <w:szCs w:val="36"/>
        </w:rPr>
        <w:t>1</w:t>
      </w:r>
      <w:r w:rsidR="00DA5425">
        <w:rPr>
          <w:sz w:val="36"/>
          <w:szCs w:val="36"/>
        </w:rPr>
        <w:t>8</w:t>
      </w:r>
    </w:p>
    <w:p w14:paraId="058C4887" w14:textId="77777777" w:rsidR="00A36CB6" w:rsidRPr="00A36CB6" w:rsidRDefault="00A36CB6" w:rsidP="00A36CB6">
      <w:pPr>
        <w:spacing w:after="0" w:line="221" w:lineRule="auto"/>
        <w:ind w:left="0" w:right="115" w:firstLine="0"/>
        <w:jc w:val="left"/>
        <w:rPr>
          <w:sz w:val="36"/>
          <w:u w:color="000000"/>
        </w:rPr>
      </w:pPr>
    </w:p>
    <w:p w14:paraId="38FC9447" w14:textId="77777777" w:rsidR="00A36CB6" w:rsidRDefault="00A36CB6">
      <w:pPr>
        <w:spacing w:after="160" w:line="259" w:lineRule="auto"/>
        <w:ind w:left="0" w:firstLine="0"/>
        <w:jc w:val="left"/>
        <w:rPr>
          <w:sz w:val="36"/>
          <w:u w:val="single" w:color="000000"/>
        </w:rPr>
      </w:pPr>
      <w:r>
        <w:rPr>
          <w:sz w:val="36"/>
          <w:u w:val="single" w:color="000000"/>
        </w:rPr>
        <w:br w:type="page"/>
      </w:r>
    </w:p>
    <w:p w14:paraId="19B2DFA1" w14:textId="375AFF30" w:rsidR="006C7947" w:rsidRDefault="009123CC" w:rsidP="00A36CB6">
      <w:pPr>
        <w:ind w:left="0" w:right="119"/>
        <w:jc w:val="center"/>
      </w:pPr>
      <w:r>
        <w:rPr>
          <w:sz w:val="36"/>
          <w:u w:val="single" w:color="000000"/>
        </w:rPr>
        <w:lastRenderedPageBreak/>
        <w:t>EMERGENCY PLAN</w:t>
      </w:r>
    </w:p>
    <w:p w14:paraId="7E39EDAA" w14:textId="77777777" w:rsidR="006C7947" w:rsidRDefault="009123CC" w:rsidP="001D65F0">
      <w:pPr>
        <w:pStyle w:val="Heading3"/>
        <w:numPr>
          <w:ilvl w:val="0"/>
          <w:numId w:val="5"/>
        </w:numPr>
        <w:tabs>
          <w:tab w:val="center" w:pos="3840"/>
          <w:tab w:val="center" w:pos="5042"/>
        </w:tabs>
        <w:spacing w:after="0" w:line="240" w:lineRule="auto"/>
        <w:jc w:val="left"/>
      </w:pPr>
      <w:r>
        <w:t>PURPOSE</w:t>
      </w:r>
    </w:p>
    <w:p w14:paraId="0F5F8C38" w14:textId="77777777" w:rsidR="00265688" w:rsidRPr="00542851" w:rsidRDefault="009123CC" w:rsidP="00265688">
      <w:pPr>
        <w:pStyle w:val="ListParagraph"/>
        <w:numPr>
          <w:ilvl w:val="0"/>
          <w:numId w:val="4"/>
        </w:numPr>
        <w:spacing w:after="189"/>
        <w:ind w:right="119"/>
        <w:rPr>
          <w:szCs w:val="26"/>
        </w:rPr>
      </w:pPr>
      <w:r w:rsidRPr="00542851">
        <w:rPr>
          <w:szCs w:val="26"/>
        </w:rPr>
        <w:t>To provide for the protection of children and staff in the event of a directive from the New Jersey Department of Health or health officer of the jurisdiction to institute a public health-related closure</w:t>
      </w:r>
      <w:r w:rsidR="00684B20" w:rsidRPr="00542851">
        <w:rPr>
          <w:szCs w:val="26"/>
        </w:rPr>
        <w:t>.</w:t>
      </w:r>
    </w:p>
    <w:p w14:paraId="5F9304C0" w14:textId="77777777" w:rsidR="00265688" w:rsidRPr="00542851" w:rsidRDefault="009123CC" w:rsidP="00265688">
      <w:pPr>
        <w:pStyle w:val="ListParagraph"/>
        <w:numPr>
          <w:ilvl w:val="0"/>
          <w:numId w:val="4"/>
        </w:numPr>
        <w:spacing w:after="189"/>
        <w:ind w:right="119"/>
        <w:rPr>
          <w:szCs w:val="26"/>
        </w:rPr>
      </w:pPr>
      <w:r w:rsidRPr="00542851">
        <w:rPr>
          <w:szCs w:val="26"/>
        </w:rPr>
        <w:t xml:space="preserve">To assure continuity of services for </w:t>
      </w:r>
      <w:r w:rsidR="00684B20" w:rsidRPr="00542851">
        <w:rPr>
          <w:szCs w:val="26"/>
        </w:rPr>
        <w:t>Alpha School</w:t>
      </w:r>
      <w:r w:rsidRPr="00542851">
        <w:rPr>
          <w:szCs w:val="26"/>
        </w:rPr>
        <w:t xml:space="preserve"> students.</w:t>
      </w:r>
    </w:p>
    <w:p w14:paraId="262A33BC" w14:textId="77777777" w:rsidR="00265688" w:rsidRPr="00265688" w:rsidRDefault="00265688" w:rsidP="00265688">
      <w:pPr>
        <w:pStyle w:val="ListParagraph"/>
        <w:tabs>
          <w:tab w:val="center" w:pos="2575"/>
          <w:tab w:val="center" w:pos="5038"/>
        </w:tabs>
        <w:spacing w:after="227" w:line="259" w:lineRule="auto"/>
        <w:ind w:firstLine="0"/>
        <w:jc w:val="left"/>
      </w:pPr>
    </w:p>
    <w:p w14:paraId="3C0F820C" w14:textId="77777777" w:rsidR="00265688" w:rsidRPr="00265688" w:rsidRDefault="009123CC" w:rsidP="00265688">
      <w:pPr>
        <w:pStyle w:val="ListParagraph"/>
        <w:numPr>
          <w:ilvl w:val="0"/>
          <w:numId w:val="5"/>
        </w:numPr>
        <w:tabs>
          <w:tab w:val="center" w:pos="2575"/>
          <w:tab w:val="center" w:pos="5038"/>
        </w:tabs>
        <w:spacing w:after="227" w:line="259" w:lineRule="auto"/>
        <w:jc w:val="left"/>
        <w:rPr>
          <w:sz w:val="32"/>
          <w:szCs w:val="32"/>
        </w:rPr>
      </w:pPr>
      <w:r w:rsidRPr="00265688">
        <w:rPr>
          <w:sz w:val="32"/>
          <w:szCs w:val="32"/>
          <w:u w:val="single" w:color="000000"/>
        </w:rPr>
        <w:t>SITUATION AND ASSUMPTIONS</w:t>
      </w:r>
    </w:p>
    <w:p w14:paraId="39FCDC87" w14:textId="0E24306F" w:rsidR="00265688" w:rsidRDefault="00684B20" w:rsidP="00265688">
      <w:pPr>
        <w:pStyle w:val="ListParagraph"/>
        <w:numPr>
          <w:ilvl w:val="0"/>
          <w:numId w:val="7"/>
        </w:numPr>
        <w:tabs>
          <w:tab w:val="center" w:pos="2575"/>
          <w:tab w:val="center" w:pos="5038"/>
        </w:tabs>
        <w:spacing w:after="227" w:line="259" w:lineRule="auto"/>
        <w:jc w:val="left"/>
        <w:rPr>
          <w:szCs w:val="26"/>
        </w:rPr>
      </w:pPr>
      <w:r w:rsidRPr="00542851">
        <w:rPr>
          <w:szCs w:val="26"/>
        </w:rPr>
        <w:t>Alpha School</w:t>
      </w:r>
      <w:r w:rsidR="009123CC" w:rsidRPr="00542851">
        <w:rPr>
          <w:szCs w:val="26"/>
        </w:rPr>
        <w:t xml:space="preserve"> is located at </w:t>
      </w:r>
      <w:r w:rsidRPr="00542851">
        <w:rPr>
          <w:szCs w:val="26"/>
        </w:rPr>
        <w:t>2210 W County Line Rd, Jackson NJ 08527 and normally has 60 students and 75</w:t>
      </w:r>
      <w:r w:rsidR="009123CC" w:rsidRPr="00542851">
        <w:rPr>
          <w:szCs w:val="26"/>
        </w:rPr>
        <w:t xml:space="preserve"> staff.</w:t>
      </w:r>
    </w:p>
    <w:p w14:paraId="1D62BCA9" w14:textId="3DC29B87" w:rsidR="00A36CB6" w:rsidRPr="00542851" w:rsidRDefault="00A36CB6" w:rsidP="00265688">
      <w:pPr>
        <w:pStyle w:val="ListParagraph"/>
        <w:numPr>
          <w:ilvl w:val="0"/>
          <w:numId w:val="7"/>
        </w:numPr>
        <w:tabs>
          <w:tab w:val="center" w:pos="2575"/>
          <w:tab w:val="center" w:pos="5038"/>
        </w:tabs>
        <w:spacing w:after="227" w:line="259" w:lineRule="auto"/>
        <w:jc w:val="left"/>
        <w:rPr>
          <w:szCs w:val="26"/>
        </w:rPr>
      </w:pPr>
      <w:r>
        <w:rPr>
          <w:sz w:val="28"/>
          <w:szCs w:val="28"/>
        </w:rPr>
        <w:t>Alpha</w:t>
      </w:r>
      <w:r w:rsidRPr="00E34BB3">
        <w:rPr>
          <w:sz w:val="28"/>
          <w:szCs w:val="28"/>
        </w:rPr>
        <w:t xml:space="preserve"> School’s Virtual Home Learning Plan is designed for students with multiple learning disabilities, ages </w:t>
      </w:r>
      <w:r>
        <w:rPr>
          <w:sz w:val="28"/>
          <w:szCs w:val="28"/>
        </w:rPr>
        <w:t>5</w:t>
      </w:r>
      <w:r w:rsidRPr="00E34BB3">
        <w:rPr>
          <w:sz w:val="28"/>
          <w:szCs w:val="28"/>
        </w:rPr>
        <w:t>-21</w:t>
      </w:r>
    </w:p>
    <w:p w14:paraId="34A4FC8A" w14:textId="7BA35ABC" w:rsidR="00265688" w:rsidRDefault="009123CC" w:rsidP="00265688">
      <w:pPr>
        <w:pStyle w:val="ListParagraph"/>
        <w:numPr>
          <w:ilvl w:val="0"/>
          <w:numId w:val="7"/>
        </w:numPr>
        <w:tabs>
          <w:tab w:val="center" w:pos="2575"/>
          <w:tab w:val="center" w:pos="5038"/>
        </w:tabs>
        <w:spacing w:after="227" w:line="259" w:lineRule="auto"/>
        <w:jc w:val="left"/>
        <w:rPr>
          <w:szCs w:val="26"/>
        </w:rPr>
      </w:pPr>
      <w:r w:rsidRPr="00542851">
        <w:rPr>
          <w:szCs w:val="26"/>
        </w:rPr>
        <w:t>Normal operating hours for the faci</w:t>
      </w:r>
      <w:r w:rsidR="00684B20" w:rsidRPr="00542851">
        <w:rPr>
          <w:szCs w:val="26"/>
        </w:rPr>
        <w:t xml:space="preserve">lity are 8:00 a.m. to 4:00 p.m., Monday through Thursday, and 8:00 am to 3:00 pm on Fridays. </w:t>
      </w:r>
      <w:r w:rsidRPr="00542851">
        <w:rPr>
          <w:szCs w:val="26"/>
        </w:rPr>
        <w:t>The facility assumes responsibility for the health and safety of the children attending the facility.</w:t>
      </w:r>
    </w:p>
    <w:p w14:paraId="44DCDD3A" w14:textId="0BBCBD43" w:rsidR="00A97F40" w:rsidRPr="00A97F40" w:rsidRDefault="00A97F40" w:rsidP="00A97F40">
      <w:pPr>
        <w:pStyle w:val="ListParagraph"/>
        <w:numPr>
          <w:ilvl w:val="1"/>
          <w:numId w:val="7"/>
        </w:numPr>
        <w:tabs>
          <w:tab w:val="center" w:pos="2575"/>
          <w:tab w:val="center" w:pos="5038"/>
        </w:tabs>
        <w:spacing w:after="227" w:line="259" w:lineRule="auto"/>
        <w:jc w:val="left"/>
        <w:rPr>
          <w:szCs w:val="26"/>
          <w:highlight w:val="yellow"/>
        </w:rPr>
      </w:pPr>
      <w:r w:rsidRPr="00A97F40">
        <w:rPr>
          <w:szCs w:val="26"/>
          <w:highlight w:val="yellow"/>
        </w:rPr>
        <w:t xml:space="preserve">ESY 2020 </w:t>
      </w:r>
    </w:p>
    <w:p w14:paraId="62B56757" w14:textId="49140E73" w:rsidR="00A97F40" w:rsidRPr="00A97F40" w:rsidRDefault="00A97F40" w:rsidP="00A97F40">
      <w:pPr>
        <w:pStyle w:val="ListParagraph"/>
        <w:numPr>
          <w:ilvl w:val="1"/>
          <w:numId w:val="7"/>
        </w:numPr>
        <w:tabs>
          <w:tab w:val="center" w:pos="2575"/>
          <w:tab w:val="center" w:pos="5038"/>
        </w:tabs>
        <w:spacing w:after="227" w:line="259" w:lineRule="auto"/>
        <w:jc w:val="left"/>
        <w:rPr>
          <w:szCs w:val="26"/>
          <w:highlight w:val="yellow"/>
        </w:rPr>
      </w:pPr>
      <w:r w:rsidRPr="00A97F40">
        <w:rPr>
          <w:szCs w:val="26"/>
          <w:highlight w:val="yellow"/>
        </w:rPr>
        <w:t>Normal operating hours for the facility are 8:00 a.m. to 3:00 p.m., Monday through Friday.</w:t>
      </w:r>
    </w:p>
    <w:p w14:paraId="3878F746" w14:textId="217B380F" w:rsidR="00265688" w:rsidRDefault="009123CC" w:rsidP="00265688">
      <w:pPr>
        <w:pStyle w:val="ListParagraph"/>
        <w:numPr>
          <w:ilvl w:val="0"/>
          <w:numId w:val="7"/>
        </w:numPr>
        <w:tabs>
          <w:tab w:val="center" w:pos="2575"/>
          <w:tab w:val="center" w:pos="5038"/>
        </w:tabs>
        <w:spacing w:after="227" w:line="259" w:lineRule="auto"/>
        <w:jc w:val="left"/>
        <w:rPr>
          <w:szCs w:val="26"/>
        </w:rPr>
      </w:pPr>
      <w:r w:rsidRPr="00542851">
        <w:rPr>
          <w:szCs w:val="26"/>
        </w:rPr>
        <w:t>The New Jersey Department of Health or health officer of the jurisdiction instituted a public health-related closure of the facility for an extended period of time.</w:t>
      </w:r>
    </w:p>
    <w:p w14:paraId="0F22489B" w14:textId="3BB4C60A" w:rsidR="00A97F40" w:rsidRPr="00A97F40" w:rsidRDefault="00A97F40" w:rsidP="00A97F40">
      <w:pPr>
        <w:pStyle w:val="ListParagraph"/>
        <w:numPr>
          <w:ilvl w:val="1"/>
          <w:numId w:val="7"/>
        </w:numPr>
        <w:rPr>
          <w:szCs w:val="26"/>
          <w:highlight w:val="yellow"/>
        </w:rPr>
      </w:pPr>
      <w:r w:rsidRPr="00A97F40">
        <w:rPr>
          <w:szCs w:val="26"/>
          <w:highlight w:val="yellow"/>
        </w:rPr>
        <w:t>Pursuant to Governor Murphy’s Executive Order 149, along with the New Jersey Department of Education on Friday, June 12, 2020, school districts and receiving schools are permitted to conduct summer educational programming in-person, including ESY, on or after July 6, 2020. The New Jersey Department of Health’s New Jersey COVID-19 Youth Summer Camp Standards will be applicable to all summer programs operated by school districts and receiving schools, including ESY.</w:t>
      </w:r>
    </w:p>
    <w:p w14:paraId="13B31AAA" w14:textId="77777777" w:rsidR="00265688" w:rsidRPr="00542851" w:rsidRDefault="009123CC" w:rsidP="00265688">
      <w:pPr>
        <w:pStyle w:val="ListParagraph"/>
        <w:numPr>
          <w:ilvl w:val="0"/>
          <w:numId w:val="7"/>
        </w:numPr>
        <w:tabs>
          <w:tab w:val="center" w:pos="2575"/>
          <w:tab w:val="center" w:pos="5038"/>
        </w:tabs>
        <w:spacing w:after="227" w:line="259" w:lineRule="auto"/>
        <w:jc w:val="left"/>
        <w:rPr>
          <w:szCs w:val="26"/>
        </w:rPr>
      </w:pPr>
      <w:r w:rsidRPr="00542851">
        <w:rPr>
          <w:szCs w:val="26"/>
        </w:rPr>
        <w:t xml:space="preserve">As per memo dated March 5, 2020, the NJ Department of Education stated its willingness to permit schools to utilize home instruction services to count towards the </w:t>
      </w:r>
      <w:r w:rsidR="00684B20" w:rsidRPr="00542851">
        <w:rPr>
          <w:szCs w:val="26"/>
        </w:rPr>
        <w:t>180-day</w:t>
      </w:r>
      <w:r w:rsidRPr="00542851">
        <w:rPr>
          <w:szCs w:val="26"/>
        </w:rPr>
        <w:t xml:space="preserve"> requirement.</w:t>
      </w:r>
    </w:p>
    <w:p w14:paraId="5912A441" w14:textId="77777777" w:rsidR="00265688" w:rsidRPr="00542851" w:rsidRDefault="009123CC" w:rsidP="00265688">
      <w:pPr>
        <w:pStyle w:val="ListParagraph"/>
        <w:numPr>
          <w:ilvl w:val="0"/>
          <w:numId w:val="7"/>
        </w:numPr>
        <w:tabs>
          <w:tab w:val="center" w:pos="2575"/>
          <w:tab w:val="center" w:pos="5038"/>
        </w:tabs>
        <w:spacing w:after="227" w:line="259" w:lineRule="auto"/>
        <w:jc w:val="left"/>
        <w:rPr>
          <w:szCs w:val="26"/>
        </w:rPr>
      </w:pPr>
      <w:r w:rsidRPr="00542851">
        <w:rPr>
          <w:szCs w:val="26"/>
        </w:rPr>
        <w:t>Emergency plan is drafted in compliance with N.J.S.A 6A:16-10.1</w:t>
      </w:r>
      <w:r w:rsidRPr="00542851">
        <w:rPr>
          <w:noProof/>
          <w:szCs w:val="26"/>
        </w:rPr>
        <w:drawing>
          <wp:inline distT="0" distB="0" distL="0" distR="0" wp14:anchorId="73B962B1" wp14:editId="2A0C1484">
            <wp:extent cx="24384" cy="36587"/>
            <wp:effectExtent l="0" t="0" r="0" b="0"/>
            <wp:docPr id="11065" name="Picture 11065"/>
            <wp:cNvGraphicFramePr/>
            <a:graphic xmlns:a="http://schemas.openxmlformats.org/drawingml/2006/main">
              <a:graphicData uri="http://schemas.openxmlformats.org/drawingml/2006/picture">
                <pic:pic xmlns:pic="http://schemas.openxmlformats.org/drawingml/2006/picture">
                  <pic:nvPicPr>
                    <pic:cNvPr id="11065" name="Picture 11065"/>
                    <pic:cNvPicPr/>
                  </pic:nvPicPr>
                  <pic:blipFill>
                    <a:blip r:embed="rId9"/>
                    <a:stretch>
                      <a:fillRect/>
                    </a:stretch>
                  </pic:blipFill>
                  <pic:spPr>
                    <a:xfrm>
                      <a:off x="0" y="0"/>
                      <a:ext cx="24384" cy="36587"/>
                    </a:xfrm>
                    <a:prstGeom prst="rect">
                      <a:avLst/>
                    </a:prstGeom>
                  </pic:spPr>
                </pic:pic>
              </a:graphicData>
            </a:graphic>
          </wp:inline>
        </w:drawing>
      </w:r>
    </w:p>
    <w:p w14:paraId="2B30BFDD" w14:textId="6314DF23" w:rsidR="00265688" w:rsidRPr="00A36CB6" w:rsidRDefault="00265688" w:rsidP="00A36CB6">
      <w:pPr>
        <w:spacing w:after="160" w:line="259" w:lineRule="auto"/>
        <w:ind w:left="0" w:firstLine="0"/>
        <w:jc w:val="left"/>
        <w:rPr>
          <w:sz w:val="32"/>
          <w:szCs w:val="32"/>
        </w:rPr>
      </w:pPr>
    </w:p>
    <w:p w14:paraId="5B3495A8" w14:textId="77777777" w:rsidR="00265688" w:rsidRPr="00542851" w:rsidRDefault="009123CC" w:rsidP="00265688">
      <w:pPr>
        <w:pStyle w:val="ListParagraph"/>
        <w:numPr>
          <w:ilvl w:val="0"/>
          <w:numId w:val="5"/>
        </w:numPr>
        <w:tabs>
          <w:tab w:val="center" w:pos="2575"/>
          <w:tab w:val="center" w:pos="5038"/>
        </w:tabs>
        <w:spacing w:after="227" w:line="259" w:lineRule="auto"/>
        <w:jc w:val="left"/>
        <w:rPr>
          <w:sz w:val="32"/>
          <w:szCs w:val="32"/>
        </w:rPr>
      </w:pPr>
      <w:r w:rsidRPr="00542851">
        <w:rPr>
          <w:sz w:val="32"/>
          <w:szCs w:val="32"/>
          <w:u w:val="single" w:color="000000"/>
        </w:rPr>
        <w:t>OPERATIONS AND CONTROL</w:t>
      </w:r>
    </w:p>
    <w:p w14:paraId="0B5E355C" w14:textId="77777777" w:rsidR="00265688" w:rsidRPr="00542851" w:rsidRDefault="009123CC" w:rsidP="00265688">
      <w:pPr>
        <w:pStyle w:val="ListParagraph"/>
        <w:numPr>
          <w:ilvl w:val="0"/>
          <w:numId w:val="8"/>
        </w:numPr>
        <w:tabs>
          <w:tab w:val="center" w:pos="2575"/>
          <w:tab w:val="center" w:pos="5038"/>
        </w:tabs>
        <w:spacing w:after="227" w:line="259" w:lineRule="auto"/>
        <w:jc w:val="left"/>
        <w:rPr>
          <w:szCs w:val="26"/>
        </w:rPr>
      </w:pPr>
      <w:r w:rsidRPr="00542851">
        <w:rPr>
          <w:szCs w:val="26"/>
        </w:rPr>
        <w:t>General</w:t>
      </w:r>
      <w:r w:rsidRPr="00542851">
        <w:rPr>
          <w:noProof/>
          <w:szCs w:val="26"/>
        </w:rPr>
        <w:drawing>
          <wp:inline distT="0" distB="0" distL="0" distR="0" wp14:anchorId="2C7BDB4E" wp14:editId="26990087">
            <wp:extent cx="54864" cy="85370"/>
            <wp:effectExtent l="0" t="0" r="0" b="0"/>
            <wp:docPr id="11069" name="Picture 11069"/>
            <wp:cNvGraphicFramePr/>
            <a:graphic xmlns:a="http://schemas.openxmlformats.org/drawingml/2006/main">
              <a:graphicData uri="http://schemas.openxmlformats.org/drawingml/2006/picture">
                <pic:pic xmlns:pic="http://schemas.openxmlformats.org/drawingml/2006/picture">
                  <pic:nvPicPr>
                    <pic:cNvPr id="11069" name="Picture 11069"/>
                    <pic:cNvPicPr/>
                  </pic:nvPicPr>
                  <pic:blipFill>
                    <a:blip r:embed="rId10"/>
                    <a:stretch>
                      <a:fillRect/>
                    </a:stretch>
                  </pic:blipFill>
                  <pic:spPr>
                    <a:xfrm>
                      <a:off x="0" y="0"/>
                      <a:ext cx="54864" cy="85370"/>
                    </a:xfrm>
                    <a:prstGeom prst="rect">
                      <a:avLst/>
                    </a:prstGeom>
                  </pic:spPr>
                </pic:pic>
              </a:graphicData>
            </a:graphic>
          </wp:inline>
        </w:drawing>
      </w:r>
    </w:p>
    <w:p w14:paraId="3831D068" w14:textId="77777777" w:rsidR="00265688" w:rsidRPr="00542851" w:rsidRDefault="009123CC" w:rsidP="00265688">
      <w:pPr>
        <w:pStyle w:val="ListParagraph"/>
        <w:numPr>
          <w:ilvl w:val="0"/>
          <w:numId w:val="8"/>
        </w:numPr>
        <w:tabs>
          <w:tab w:val="center" w:pos="2575"/>
          <w:tab w:val="center" w:pos="5038"/>
        </w:tabs>
        <w:spacing w:after="227" w:line="259" w:lineRule="auto"/>
        <w:jc w:val="left"/>
        <w:rPr>
          <w:szCs w:val="26"/>
        </w:rPr>
      </w:pPr>
      <w:r w:rsidRPr="00542851">
        <w:rPr>
          <w:szCs w:val="26"/>
        </w:rPr>
        <w:lastRenderedPageBreak/>
        <w:t xml:space="preserve">Direction and Control — </w:t>
      </w:r>
      <w:r w:rsidR="00684B20" w:rsidRPr="00542851">
        <w:rPr>
          <w:szCs w:val="26"/>
        </w:rPr>
        <w:t>Principal</w:t>
      </w:r>
      <w:r w:rsidRPr="00542851">
        <w:rPr>
          <w:szCs w:val="26"/>
        </w:rPr>
        <w:t xml:space="preserve">, </w:t>
      </w:r>
      <w:r w:rsidR="00684B20" w:rsidRPr="00542851">
        <w:rPr>
          <w:szCs w:val="26"/>
        </w:rPr>
        <w:t>John Gonzalez</w:t>
      </w:r>
      <w:r w:rsidRPr="00542851">
        <w:rPr>
          <w:szCs w:val="26"/>
        </w:rPr>
        <w:t>, or his designee in his absence, will assume responsibility for the directive to commence this emergency plan.</w:t>
      </w:r>
    </w:p>
    <w:p w14:paraId="6A14F248" w14:textId="77777777" w:rsidR="00265688" w:rsidRPr="00542851" w:rsidRDefault="00684B20" w:rsidP="00265688">
      <w:pPr>
        <w:pStyle w:val="ListParagraph"/>
        <w:numPr>
          <w:ilvl w:val="0"/>
          <w:numId w:val="8"/>
        </w:numPr>
        <w:tabs>
          <w:tab w:val="center" w:pos="2575"/>
          <w:tab w:val="center" w:pos="5038"/>
        </w:tabs>
        <w:spacing w:after="227" w:line="259" w:lineRule="auto"/>
        <w:jc w:val="left"/>
        <w:rPr>
          <w:szCs w:val="26"/>
        </w:rPr>
      </w:pPr>
      <w:r w:rsidRPr="00542851">
        <w:rPr>
          <w:szCs w:val="26"/>
        </w:rPr>
        <w:t>Principal, John Gonzalez,</w:t>
      </w:r>
      <w:r w:rsidR="009123CC" w:rsidRPr="00542851">
        <w:rPr>
          <w:szCs w:val="26"/>
        </w:rPr>
        <w:t xml:space="preserve"> or his designee will alert parents, staff and community partners the necessary emergency actions.</w:t>
      </w:r>
    </w:p>
    <w:p w14:paraId="409F9F74" w14:textId="77777777" w:rsidR="00265688" w:rsidRPr="00542851" w:rsidRDefault="009123CC" w:rsidP="00265688">
      <w:pPr>
        <w:pStyle w:val="ListParagraph"/>
        <w:numPr>
          <w:ilvl w:val="0"/>
          <w:numId w:val="8"/>
        </w:numPr>
        <w:tabs>
          <w:tab w:val="center" w:pos="2575"/>
          <w:tab w:val="center" w:pos="5038"/>
        </w:tabs>
        <w:spacing w:after="227" w:line="259" w:lineRule="auto"/>
        <w:jc w:val="left"/>
        <w:rPr>
          <w:szCs w:val="26"/>
        </w:rPr>
      </w:pPr>
      <w:r w:rsidRPr="00542851">
        <w:rPr>
          <w:szCs w:val="26"/>
        </w:rPr>
        <w:t>Training and development of materials will be conducted to</w:t>
      </w:r>
      <w:r w:rsidRPr="00542851">
        <w:rPr>
          <w:noProof/>
          <w:szCs w:val="26"/>
        </w:rPr>
        <w:drawing>
          <wp:inline distT="0" distB="0" distL="0" distR="0" wp14:anchorId="56B5EF91" wp14:editId="1CB4742E">
            <wp:extent cx="18288" cy="103663"/>
            <wp:effectExtent l="0" t="0" r="0" b="0"/>
            <wp:docPr id="11092" name="Picture 11092"/>
            <wp:cNvGraphicFramePr/>
            <a:graphic xmlns:a="http://schemas.openxmlformats.org/drawingml/2006/main">
              <a:graphicData uri="http://schemas.openxmlformats.org/drawingml/2006/picture">
                <pic:pic xmlns:pic="http://schemas.openxmlformats.org/drawingml/2006/picture">
                  <pic:nvPicPr>
                    <pic:cNvPr id="11092" name="Picture 11092"/>
                    <pic:cNvPicPr/>
                  </pic:nvPicPr>
                  <pic:blipFill>
                    <a:blip r:embed="rId11"/>
                    <a:stretch>
                      <a:fillRect/>
                    </a:stretch>
                  </pic:blipFill>
                  <pic:spPr>
                    <a:xfrm>
                      <a:off x="0" y="0"/>
                      <a:ext cx="18288" cy="103663"/>
                    </a:xfrm>
                    <a:prstGeom prst="rect">
                      <a:avLst/>
                    </a:prstGeom>
                  </pic:spPr>
                </pic:pic>
              </a:graphicData>
            </a:graphic>
          </wp:inline>
        </w:drawing>
      </w:r>
    </w:p>
    <w:p w14:paraId="46B5032D" w14:textId="77777777" w:rsidR="00265688" w:rsidRPr="00542851" w:rsidRDefault="009123CC" w:rsidP="00265688">
      <w:pPr>
        <w:pStyle w:val="ListParagraph"/>
        <w:numPr>
          <w:ilvl w:val="0"/>
          <w:numId w:val="8"/>
        </w:numPr>
        <w:tabs>
          <w:tab w:val="center" w:pos="2575"/>
          <w:tab w:val="center" w:pos="5038"/>
        </w:tabs>
        <w:spacing w:after="227" w:line="259" w:lineRule="auto"/>
        <w:jc w:val="left"/>
        <w:rPr>
          <w:szCs w:val="26"/>
        </w:rPr>
      </w:pPr>
      <w:r w:rsidRPr="00542851">
        <w:rPr>
          <w:szCs w:val="26"/>
        </w:rPr>
        <w:t>Ori</w:t>
      </w:r>
      <w:r w:rsidR="00265688" w:rsidRPr="00542851">
        <w:rPr>
          <w:szCs w:val="26"/>
        </w:rPr>
        <w:t>ent staff, including per-diem employees</w:t>
      </w:r>
      <w:r w:rsidRPr="00542851">
        <w:rPr>
          <w:szCs w:val="26"/>
        </w:rPr>
        <w:t>; and</w:t>
      </w:r>
    </w:p>
    <w:p w14:paraId="2947AD9D" w14:textId="77777777" w:rsidR="00265688" w:rsidRPr="00542851" w:rsidRDefault="009123CC" w:rsidP="00265688">
      <w:pPr>
        <w:pStyle w:val="ListParagraph"/>
        <w:numPr>
          <w:ilvl w:val="0"/>
          <w:numId w:val="8"/>
        </w:numPr>
        <w:tabs>
          <w:tab w:val="center" w:pos="2575"/>
          <w:tab w:val="center" w:pos="5038"/>
        </w:tabs>
        <w:spacing w:after="227" w:line="259" w:lineRule="auto"/>
        <w:jc w:val="left"/>
        <w:rPr>
          <w:szCs w:val="26"/>
        </w:rPr>
      </w:pPr>
      <w:r w:rsidRPr="00542851">
        <w:rPr>
          <w:szCs w:val="26"/>
        </w:rPr>
        <w:t>Orient children/parents on emergency procedures and responsibilities</w:t>
      </w:r>
    </w:p>
    <w:p w14:paraId="3DDC38D3" w14:textId="77777777" w:rsidR="00265688" w:rsidRPr="00542851" w:rsidRDefault="009123CC" w:rsidP="00265688">
      <w:pPr>
        <w:pStyle w:val="ListParagraph"/>
        <w:numPr>
          <w:ilvl w:val="0"/>
          <w:numId w:val="8"/>
        </w:numPr>
        <w:tabs>
          <w:tab w:val="center" w:pos="2575"/>
          <w:tab w:val="center" w:pos="5038"/>
        </w:tabs>
        <w:spacing w:after="227" w:line="259" w:lineRule="auto"/>
        <w:jc w:val="left"/>
        <w:rPr>
          <w:szCs w:val="26"/>
        </w:rPr>
      </w:pPr>
      <w:r w:rsidRPr="00542851">
        <w:rPr>
          <w:szCs w:val="26"/>
        </w:rPr>
        <w:t>Accountability</w:t>
      </w:r>
    </w:p>
    <w:p w14:paraId="447CD9DC" w14:textId="22D14433" w:rsidR="00265688" w:rsidRDefault="009123CC" w:rsidP="00265688">
      <w:pPr>
        <w:pStyle w:val="ListParagraph"/>
        <w:numPr>
          <w:ilvl w:val="0"/>
          <w:numId w:val="8"/>
        </w:numPr>
        <w:tabs>
          <w:tab w:val="center" w:pos="2575"/>
          <w:tab w:val="center" w:pos="5038"/>
        </w:tabs>
        <w:spacing w:after="227" w:line="259" w:lineRule="auto"/>
        <w:jc w:val="left"/>
        <w:rPr>
          <w:szCs w:val="26"/>
        </w:rPr>
      </w:pPr>
      <w:r w:rsidRPr="00542851">
        <w:rPr>
          <w:szCs w:val="26"/>
        </w:rPr>
        <w:t>Administration and Educational Leaders shall monitor plans effectiveness on a daily basis.</w:t>
      </w:r>
    </w:p>
    <w:p w14:paraId="45E4AF30" w14:textId="77777777" w:rsidR="00A36CB6" w:rsidRPr="00A97F40" w:rsidRDefault="00A36CB6" w:rsidP="00A36CB6">
      <w:pPr>
        <w:pStyle w:val="ListParagraph"/>
        <w:numPr>
          <w:ilvl w:val="0"/>
          <w:numId w:val="8"/>
        </w:numPr>
        <w:tabs>
          <w:tab w:val="center" w:pos="2575"/>
          <w:tab w:val="center" w:pos="5038"/>
        </w:tabs>
        <w:spacing w:after="227" w:line="259" w:lineRule="auto"/>
        <w:jc w:val="left"/>
        <w:rPr>
          <w:szCs w:val="26"/>
        </w:rPr>
      </w:pPr>
      <w:r w:rsidRPr="00A97F40">
        <w:rPr>
          <w:szCs w:val="26"/>
        </w:rPr>
        <w:t>(Updated May 18, 2020) For purposes of school operations the following personnel will enter the premises of Alpha School on a need basis:</w:t>
      </w:r>
    </w:p>
    <w:p w14:paraId="7121AADD" w14:textId="6CB0BC86" w:rsidR="00A36CB6" w:rsidRPr="00A97F40" w:rsidRDefault="00A36CB6" w:rsidP="00A36CB6">
      <w:pPr>
        <w:pStyle w:val="ListParagraph"/>
        <w:numPr>
          <w:ilvl w:val="1"/>
          <w:numId w:val="8"/>
        </w:numPr>
        <w:rPr>
          <w:rFonts w:eastAsia="Times New Roman"/>
        </w:rPr>
      </w:pPr>
      <w:r w:rsidRPr="00A97F40">
        <w:rPr>
          <w:rFonts w:eastAsia="Times New Roman"/>
        </w:rPr>
        <w:t>John Gonzalez, Principal</w:t>
      </w:r>
    </w:p>
    <w:p w14:paraId="33A4C5BD" w14:textId="38054530" w:rsidR="00A36CB6" w:rsidRPr="00A97F40" w:rsidRDefault="00A36CB6" w:rsidP="00A36CB6">
      <w:pPr>
        <w:pStyle w:val="ListParagraph"/>
        <w:numPr>
          <w:ilvl w:val="1"/>
          <w:numId w:val="8"/>
        </w:numPr>
        <w:rPr>
          <w:rFonts w:eastAsia="Times New Roman"/>
        </w:rPr>
      </w:pPr>
      <w:r w:rsidRPr="00A97F40">
        <w:rPr>
          <w:rFonts w:eastAsia="Times New Roman"/>
        </w:rPr>
        <w:t>Lee Vodofsky, Supervisor of Instruction</w:t>
      </w:r>
    </w:p>
    <w:p w14:paraId="366003A1" w14:textId="31625281" w:rsidR="00A36CB6" w:rsidRPr="00A97F40" w:rsidRDefault="00A36CB6" w:rsidP="00A36CB6">
      <w:pPr>
        <w:pStyle w:val="ListParagraph"/>
        <w:numPr>
          <w:ilvl w:val="1"/>
          <w:numId w:val="8"/>
        </w:numPr>
        <w:rPr>
          <w:rFonts w:eastAsia="Times New Roman"/>
        </w:rPr>
      </w:pPr>
      <w:r w:rsidRPr="00A97F40">
        <w:rPr>
          <w:rFonts w:eastAsia="Times New Roman"/>
        </w:rPr>
        <w:t>Secretarial staff: Wanda Pratola, Cathy LaFrance</w:t>
      </w:r>
    </w:p>
    <w:p w14:paraId="0A6F50A6" w14:textId="3F4432DC" w:rsidR="0014709A" w:rsidRPr="00A97F40" w:rsidRDefault="0014709A" w:rsidP="00265688">
      <w:pPr>
        <w:pStyle w:val="ListParagraph"/>
        <w:numPr>
          <w:ilvl w:val="0"/>
          <w:numId w:val="8"/>
        </w:numPr>
        <w:tabs>
          <w:tab w:val="center" w:pos="2575"/>
          <w:tab w:val="center" w:pos="5038"/>
        </w:tabs>
        <w:spacing w:after="227" w:line="259" w:lineRule="auto"/>
        <w:jc w:val="left"/>
        <w:rPr>
          <w:szCs w:val="26"/>
        </w:rPr>
      </w:pPr>
      <w:r w:rsidRPr="00A97F40">
        <w:rPr>
          <w:szCs w:val="26"/>
        </w:rPr>
        <w:t>(Updated May 6, 2020) Minimal maintenance and custodial staff will remain on school premises for monitoring of facilities, utilities, and sanitation</w:t>
      </w:r>
      <w:r w:rsidR="000373F0" w:rsidRPr="00A97F40">
        <w:rPr>
          <w:szCs w:val="26"/>
        </w:rPr>
        <w:t>.</w:t>
      </w:r>
    </w:p>
    <w:p w14:paraId="51321CB6" w14:textId="495CAB95" w:rsidR="00A71B16" w:rsidRPr="00A97F40" w:rsidRDefault="0014709A" w:rsidP="00265688">
      <w:pPr>
        <w:pStyle w:val="ListParagraph"/>
        <w:numPr>
          <w:ilvl w:val="0"/>
          <w:numId w:val="8"/>
        </w:numPr>
        <w:tabs>
          <w:tab w:val="center" w:pos="2575"/>
          <w:tab w:val="center" w:pos="5038"/>
        </w:tabs>
        <w:spacing w:after="227" w:line="259" w:lineRule="auto"/>
        <w:jc w:val="left"/>
        <w:rPr>
          <w:szCs w:val="26"/>
        </w:rPr>
      </w:pPr>
      <w:r w:rsidRPr="00A97F40">
        <w:rPr>
          <w:szCs w:val="26"/>
        </w:rPr>
        <w:t xml:space="preserve">(Updated March 30, 2020) </w:t>
      </w:r>
      <w:r w:rsidR="00A71B16" w:rsidRPr="00A97F40">
        <w:rPr>
          <w:szCs w:val="26"/>
        </w:rPr>
        <w:t>For purposes of maintenance of facilities, the following personnel will enter the premises of Alpha School on a need basis:</w:t>
      </w:r>
    </w:p>
    <w:p w14:paraId="5E6F1C69" w14:textId="77777777" w:rsidR="00A71B16" w:rsidRPr="00A97F40" w:rsidRDefault="00A71B16" w:rsidP="00A71B16">
      <w:pPr>
        <w:pStyle w:val="ListParagraph"/>
        <w:numPr>
          <w:ilvl w:val="1"/>
          <w:numId w:val="8"/>
        </w:numPr>
        <w:rPr>
          <w:rFonts w:eastAsia="Times New Roman"/>
        </w:rPr>
      </w:pPr>
      <w:r w:rsidRPr="00A97F40">
        <w:rPr>
          <w:rFonts w:eastAsia="Times New Roman"/>
        </w:rPr>
        <w:t>Building maintenance</w:t>
      </w:r>
    </w:p>
    <w:p w14:paraId="4FD9C628" w14:textId="77777777" w:rsidR="00A71B16" w:rsidRPr="00A97F40" w:rsidRDefault="00A71B16" w:rsidP="00A71B16">
      <w:pPr>
        <w:pStyle w:val="ListParagraph"/>
        <w:numPr>
          <w:ilvl w:val="1"/>
          <w:numId w:val="8"/>
        </w:numPr>
        <w:rPr>
          <w:rFonts w:eastAsia="Times New Roman"/>
        </w:rPr>
      </w:pPr>
      <w:r w:rsidRPr="00A97F40">
        <w:rPr>
          <w:rFonts w:eastAsia="Times New Roman"/>
        </w:rPr>
        <w:t>Boiler &amp; HVAC maintenance &amp; Repair</w:t>
      </w:r>
    </w:p>
    <w:p w14:paraId="4850D696" w14:textId="77777777" w:rsidR="00A71B16" w:rsidRPr="00A97F40" w:rsidRDefault="00A71B16" w:rsidP="00A71B16">
      <w:pPr>
        <w:pStyle w:val="ListParagraph"/>
        <w:numPr>
          <w:ilvl w:val="1"/>
          <w:numId w:val="8"/>
        </w:numPr>
        <w:rPr>
          <w:rFonts w:eastAsia="Times New Roman"/>
        </w:rPr>
      </w:pPr>
      <w:r w:rsidRPr="00A97F40">
        <w:rPr>
          <w:rFonts w:eastAsia="Times New Roman"/>
        </w:rPr>
        <w:t>Security/vandalism</w:t>
      </w:r>
    </w:p>
    <w:p w14:paraId="73A92F17" w14:textId="77777777" w:rsidR="00A71B16" w:rsidRPr="00A97F40" w:rsidRDefault="00A71B16" w:rsidP="00A71B16">
      <w:pPr>
        <w:pStyle w:val="ListParagraph"/>
        <w:numPr>
          <w:ilvl w:val="1"/>
          <w:numId w:val="8"/>
        </w:numPr>
        <w:rPr>
          <w:rFonts w:eastAsia="Times New Roman"/>
        </w:rPr>
      </w:pPr>
      <w:r w:rsidRPr="00A97F40">
        <w:rPr>
          <w:rFonts w:eastAsia="Times New Roman"/>
        </w:rPr>
        <w:t>Utility maintenance</w:t>
      </w:r>
    </w:p>
    <w:p w14:paraId="15E6963A" w14:textId="2C622E71" w:rsidR="00A71B16" w:rsidRPr="00A97F40" w:rsidRDefault="00A71B16" w:rsidP="00A71B16">
      <w:pPr>
        <w:pStyle w:val="ListParagraph"/>
        <w:numPr>
          <w:ilvl w:val="1"/>
          <w:numId w:val="8"/>
        </w:numPr>
        <w:rPr>
          <w:rFonts w:eastAsia="Times New Roman"/>
        </w:rPr>
      </w:pPr>
      <w:r w:rsidRPr="00A97F40">
        <w:rPr>
          <w:rFonts w:eastAsia="Times New Roman"/>
        </w:rPr>
        <w:t>Grounds maintenance</w:t>
      </w:r>
    </w:p>
    <w:p w14:paraId="7C5A4A81" w14:textId="05407ABC" w:rsidR="00A71B16" w:rsidRPr="00A97F40" w:rsidRDefault="00A71B16" w:rsidP="00A71B16">
      <w:pPr>
        <w:pStyle w:val="ListParagraph"/>
        <w:numPr>
          <w:ilvl w:val="1"/>
          <w:numId w:val="8"/>
        </w:numPr>
        <w:tabs>
          <w:tab w:val="center" w:pos="2575"/>
          <w:tab w:val="center" w:pos="5038"/>
        </w:tabs>
        <w:spacing w:after="227" w:line="259" w:lineRule="auto"/>
        <w:jc w:val="left"/>
        <w:rPr>
          <w:szCs w:val="26"/>
        </w:rPr>
      </w:pPr>
      <w:r w:rsidRPr="00A97F40">
        <w:rPr>
          <w:rFonts w:eastAsia="Times New Roman"/>
        </w:rPr>
        <w:t>Fire alarm maintenance</w:t>
      </w:r>
    </w:p>
    <w:p w14:paraId="15B1311A" w14:textId="50E2DE6F" w:rsidR="00A36CB6" w:rsidRPr="00A97F40" w:rsidRDefault="00A36CB6" w:rsidP="00A36CB6">
      <w:pPr>
        <w:pStyle w:val="ListParagraph"/>
        <w:numPr>
          <w:ilvl w:val="0"/>
          <w:numId w:val="8"/>
        </w:numPr>
        <w:tabs>
          <w:tab w:val="center" w:pos="2575"/>
          <w:tab w:val="center" w:pos="5038"/>
        </w:tabs>
        <w:spacing w:after="227" w:line="259" w:lineRule="auto"/>
        <w:jc w:val="left"/>
        <w:rPr>
          <w:szCs w:val="26"/>
        </w:rPr>
      </w:pPr>
      <w:r w:rsidRPr="00A97F40">
        <w:rPr>
          <w:rFonts w:eastAsia="Times New Roman"/>
        </w:rPr>
        <w:t xml:space="preserve">(Update May 18, 2020) Procedures for the safe reopening of Alpha School </w:t>
      </w:r>
    </w:p>
    <w:p w14:paraId="30C471D9" w14:textId="61E00DBC" w:rsidR="00A36CB6" w:rsidRPr="00A97F40" w:rsidRDefault="00A36CB6" w:rsidP="00A36CB6">
      <w:pPr>
        <w:pStyle w:val="ListParagraph"/>
        <w:numPr>
          <w:ilvl w:val="0"/>
          <w:numId w:val="24"/>
        </w:numPr>
        <w:spacing w:after="160" w:line="252" w:lineRule="auto"/>
        <w:jc w:val="left"/>
        <w:rPr>
          <w:rFonts w:eastAsia="Times New Roman"/>
          <w:sz w:val="28"/>
          <w:szCs w:val="28"/>
        </w:rPr>
      </w:pPr>
      <w:r w:rsidRPr="00A97F40">
        <w:rPr>
          <w:rFonts w:eastAsia="Times New Roman"/>
          <w:sz w:val="28"/>
          <w:szCs w:val="28"/>
        </w:rPr>
        <w:t>Alpha School has created a committee that will design a Re-Entry Plan. The committee consists of Administration, School Nurses, and other staff members. The Re-entry Plan will be written with guidance from the Health Department, CDC, and New Jersey Department of Education. Alpha School will also consider its current school programming when designing the Re-Entry Plan. Upon return to school, Alpha School will implement its School Re-entry Plan. This plan will include:</w:t>
      </w:r>
    </w:p>
    <w:p w14:paraId="7B5061C7" w14:textId="4A44DC39"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t>Re-entry Training – Alpha School staff will receive training on protocol and procedures</w:t>
      </w:r>
    </w:p>
    <w:p w14:paraId="55C4083A" w14:textId="7FDD4DF9"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lastRenderedPageBreak/>
        <w:t xml:space="preserve">Family Communication – Alpha School will share information with families to support their child’s return to school: </w:t>
      </w:r>
    </w:p>
    <w:p w14:paraId="5C7C7980" w14:textId="77777777" w:rsidR="00A36CB6" w:rsidRPr="00A97F40" w:rsidRDefault="00A36CB6" w:rsidP="00A36CB6">
      <w:pPr>
        <w:pStyle w:val="ListParagraph"/>
        <w:numPr>
          <w:ilvl w:val="1"/>
          <w:numId w:val="25"/>
        </w:numPr>
        <w:spacing w:after="0" w:line="240" w:lineRule="auto"/>
        <w:jc w:val="left"/>
        <w:rPr>
          <w:rFonts w:cstheme="minorHAnsi"/>
          <w:sz w:val="28"/>
          <w:szCs w:val="28"/>
        </w:rPr>
      </w:pPr>
      <w:r w:rsidRPr="00A97F40">
        <w:rPr>
          <w:rFonts w:cstheme="minorHAnsi"/>
          <w:sz w:val="28"/>
          <w:szCs w:val="28"/>
        </w:rPr>
        <w:t>Protocols regarding student exclusion for illness</w:t>
      </w:r>
    </w:p>
    <w:p w14:paraId="2E4E1AF0" w14:textId="77777777" w:rsidR="00A36CB6" w:rsidRPr="00A97F40" w:rsidRDefault="00A36CB6" w:rsidP="00A36CB6">
      <w:pPr>
        <w:pStyle w:val="ListParagraph"/>
        <w:numPr>
          <w:ilvl w:val="1"/>
          <w:numId w:val="25"/>
        </w:numPr>
        <w:spacing w:after="0" w:line="240" w:lineRule="auto"/>
        <w:jc w:val="left"/>
        <w:rPr>
          <w:rFonts w:cstheme="minorHAnsi"/>
          <w:sz w:val="28"/>
          <w:szCs w:val="28"/>
        </w:rPr>
      </w:pPr>
      <w:r w:rsidRPr="00A97F40">
        <w:rPr>
          <w:rFonts w:cstheme="minorHAnsi"/>
          <w:sz w:val="28"/>
          <w:szCs w:val="28"/>
        </w:rPr>
        <w:t xml:space="preserve">School mandated protocols to include use of sanitizers, etc. </w:t>
      </w:r>
    </w:p>
    <w:p w14:paraId="056C3133" w14:textId="77777777" w:rsidR="00A36CB6" w:rsidRPr="00A97F40" w:rsidRDefault="00A36CB6" w:rsidP="00A36CB6">
      <w:pPr>
        <w:pStyle w:val="ListParagraph"/>
        <w:numPr>
          <w:ilvl w:val="1"/>
          <w:numId w:val="25"/>
        </w:numPr>
        <w:spacing w:after="0" w:line="240" w:lineRule="auto"/>
        <w:jc w:val="left"/>
        <w:rPr>
          <w:rFonts w:cstheme="minorHAnsi"/>
          <w:sz w:val="28"/>
          <w:szCs w:val="28"/>
        </w:rPr>
      </w:pPr>
      <w:r w:rsidRPr="00A97F40">
        <w:rPr>
          <w:rFonts w:cstheme="minorHAnsi"/>
          <w:sz w:val="28"/>
          <w:szCs w:val="28"/>
        </w:rPr>
        <w:t>School protocols for PPE</w:t>
      </w:r>
    </w:p>
    <w:p w14:paraId="22A813FF" w14:textId="77777777" w:rsidR="00A36CB6" w:rsidRPr="00A97F40" w:rsidRDefault="00A36CB6" w:rsidP="00A36CB6">
      <w:pPr>
        <w:pStyle w:val="ListParagraph"/>
        <w:numPr>
          <w:ilvl w:val="1"/>
          <w:numId w:val="25"/>
        </w:numPr>
        <w:spacing w:after="160" w:line="252" w:lineRule="auto"/>
        <w:jc w:val="left"/>
        <w:rPr>
          <w:rFonts w:eastAsia="Times New Roman"/>
          <w:sz w:val="28"/>
          <w:szCs w:val="28"/>
        </w:rPr>
      </w:pPr>
      <w:r w:rsidRPr="00A97F40">
        <w:rPr>
          <w:rFonts w:cstheme="minorHAnsi"/>
          <w:sz w:val="28"/>
          <w:szCs w:val="28"/>
        </w:rPr>
        <w:t>Changes in school programming</w:t>
      </w:r>
    </w:p>
    <w:p w14:paraId="2513E665" w14:textId="77777777"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t>Health and Safety Protocols:</w:t>
      </w:r>
    </w:p>
    <w:p w14:paraId="077A727B" w14:textId="77777777" w:rsidR="00A36CB6" w:rsidRPr="00A97F40" w:rsidRDefault="00A36CB6" w:rsidP="00A36CB6">
      <w:pPr>
        <w:pStyle w:val="ListParagraph"/>
        <w:numPr>
          <w:ilvl w:val="0"/>
          <w:numId w:val="26"/>
        </w:numPr>
        <w:spacing w:after="160" w:line="252" w:lineRule="auto"/>
        <w:jc w:val="left"/>
        <w:rPr>
          <w:rFonts w:eastAsia="Times New Roman"/>
          <w:sz w:val="28"/>
          <w:szCs w:val="28"/>
        </w:rPr>
      </w:pPr>
      <w:r w:rsidRPr="00A97F40">
        <w:rPr>
          <w:rFonts w:eastAsia="Times New Roman"/>
          <w:sz w:val="28"/>
          <w:szCs w:val="28"/>
        </w:rPr>
        <w:t>Hand sanitizing</w:t>
      </w:r>
    </w:p>
    <w:p w14:paraId="7F869E97" w14:textId="77777777" w:rsidR="00A36CB6" w:rsidRPr="00A97F40" w:rsidRDefault="00A36CB6" w:rsidP="00A36CB6">
      <w:pPr>
        <w:pStyle w:val="ListParagraph"/>
        <w:numPr>
          <w:ilvl w:val="0"/>
          <w:numId w:val="26"/>
        </w:numPr>
        <w:spacing w:after="160" w:line="252" w:lineRule="auto"/>
        <w:jc w:val="left"/>
        <w:rPr>
          <w:rFonts w:eastAsia="Times New Roman"/>
          <w:sz w:val="28"/>
          <w:szCs w:val="28"/>
        </w:rPr>
      </w:pPr>
      <w:r w:rsidRPr="00A97F40">
        <w:rPr>
          <w:rFonts w:eastAsia="Times New Roman"/>
          <w:sz w:val="28"/>
          <w:szCs w:val="28"/>
        </w:rPr>
        <w:t>PPE – gloves/masks/face shields and goggles</w:t>
      </w:r>
    </w:p>
    <w:p w14:paraId="6A7EF2C0" w14:textId="77777777" w:rsidR="00A36CB6" w:rsidRPr="00A97F40" w:rsidRDefault="00A36CB6" w:rsidP="00A36CB6">
      <w:pPr>
        <w:pStyle w:val="ListParagraph"/>
        <w:numPr>
          <w:ilvl w:val="0"/>
          <w:numId w:val="26"/>
        </w:numPr>
        <w:spacing w:after="160" w:line="252" w:lineRule="auto"/>
        <w:jc w:val="left"/>
        <w:rPr>
          <w:rFonts w:eastAsia="Times New Roman"/>
          <w:sz w:val="28"/>
          <w:szCs w:val="28"/>
        </w:rPr>
      </w:pPr>
      <w:r w:rsidRPr="00A97F40">
        <w:rPr>
          <w:rFonts w:eastAsia="Times New Roman"/>
          <w:sz w:val="28"/>
          <w:szCs w:val="28"/>
        </w:rPr>
        <w:t xml:space="preserve">Social distancing </w:t>
      </w:r>
    </w:p>
    <w:p w14:paraId="23339F2C" w14:textId="77777777" w:rsidR="00A36CB6" w:rsidRPr="00A97F40" w:rsidRDefault="00A36CB6" w:rsidP="00A36CB6">
      <w:pPr>
        <w:pStyle w:val="ListParagraph"/>
        <w:numPr>
          <w:ilvl w:val="0"/>
          <w:numId w:val="26"/>
        </w:numPr>
        <w:spacing w:after="160" w:line="252" w:lineRule="auto"/>
        <w:jc w:val="left"/>
        <w:rPr>
          <w:rFonts w:eastAsia="Times New Roman"/>
          <w:sz w:val="28"/>
          <w:szCs w:val="28"/>
        </w:rPr>
      </w:pPr>
      <w:r w:rsidRPr="00A97F40">
        <w:rPr>
          <w:rFonts w:eastAsia="Times New Roman"/>
          <w:sz w:val="28"/>
          <w:szCs w:val="28"/>
        </w:rPr>
        <w:t>Ill students and staff</w:t>
      </w:r>
    </w:p>
    <w:p w14:paraId="0E6E1249" w14:textId="77777777"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t>School Programming:</w:t>
      </w:r>
    </w:p>
    <w:p w14:paraId="2FC02FF2" w14:textId="77777777" w:rsidR="00A36CB6" w:rsidRPr="00A97F40" w:rsidRDefault="00A36CB6" w:rsidP="00A36CB6">
      <w:pPr>
        <w:pStyle w:val="ListParagraph"/>
        <w:numPr>
          <w:ilvl w:val="0"/>
          <w:numId w:val="27"/>
        </w:numPr>
        <w:spacing w:after="160" w:line="252" w:lineRule="auto"/>
        <w:jc w:val="left"/>
        <w:rPr>
          <w:rFonts w:eastAsia="Times New Roman"/>
          <w:sz w:val="28"/>
          <w:szCs w:val="28"/>
        </w:rPr>
      </w:pPr>
      <w:r w:rsidRPr="00A97F40">
        <w:rPr>
          <w:rFonts w:eastAsia="Times New Roman"/>
          <w:sz w:val="28"/>
          <w:szCs w:val="28"/>
        </w:rPr>
        <w:t>Planning activities and events</w:t>
      </w:r>
    </w:p>
    <w:p w14:paraId="3515AE3F" w14:textId="04F24BA2" w:rsidR="00A36CB6" w:rsidRPr="00A97F40" w:rsidRDefault="00A36CB6" w:rsidP="00A36CB6">
      <w:pPr>
        <w:pStyle w:val="ListParagraph"/>
        <w:numPr>
          <w:ilvl w:val="0"/>
          <w:numId w:val="27"/>
        </w:numPr>
        <w:spacing w:after="160" w:line="252" w:lineRule="auto"/>
        <w:jc w:val="left"/>
        <w:rPr>
          <w:rFonts w:eastAsia="Times New Roman"/>
          <w:sz w:val="28"/>
          <w:szCs w:val="28"/>
        </w:rPr>
      </w:pPr>
      <w:r w:rsidRPr="00A97F40">
        <w:rPr>
          <w:rFonts w:eastAsia="Times New Roman"/>
          <w:sz w:val="28"/>
          <w:szCs w:val="28"/>
        </w:rPr>
        <w:t>Scheduling/Class rosters</w:t>
      </w:r>
    </w:p>
    <w:p w14:paraId="1BCA7EEE" w14:textId="77777777" w:rsidR="00A36CB6" w:rsidRPr="00A97F40" w:rsidRDefault="00A36CB6" w:rsidP="00A36CB6">
      <w:pPr>
        <w:pStyle w:val="ListParagraph"/>
        <w:numPr>
          <w:ilvl w:val="0"/>
          <w:numId w:val="27"/>
        </w:numPr>
        <w:spacing w:after="160" w:line="252" w:lineRule="auto"/>
        <w:jc w:val="left"/>
        <w:rPr>
          <w:rFonts w:eastAsia="Times New Roman"/>
          <w:sz w:val="28"/>
          <w:szCs w:val="28"/>
        </w:rPr>
      </w:pPr>
      <w:r w:rsidRPr="00A97F40">
        <w:rPr>
          <w:rFonts w:eastAsia="Times New Roman"/>
          <w:sz w:val="28"/>
          <w:szCs w:val="28"/>
        </w:rPr>
        <w:t>Work Program/Structured Learning Experiences</w:t>
      </w:r>
    </w:p>
    <w:p w14:paraId="42743459" w14:textId="77777777" w:rsidR="00A36CB6" w:rsidRPr="00A97F40" w:rsidRDefault="00A36CB6" w:rsidP="00A36CB6">
      <w:pPr>
        <w:pStyle w:val="ListParagraph"/>
        <w:numPr>
          <w:ilvl w:val="0"/>
          <w:numId w:val="27"/>
        </w:numPr>
        <w:spacing w:after="160" w:line="252" w:lineRule="auto"/>
        <w:jc w:val="left"/>
        <w:rPr>
          <w:rFonts w:eastAsia="Times New Roman"/>
          <w:sz w:val="28"/>
          <w:szCs w:val="28"/>
        </w:rPr>
      </w:pPr>
      <w:r w:rsidRPr="00A97F40">
        <w:rPr>
          <w:rFonts w:eastAsia="Times New Roman"/>
          <w:sz w:val="28"/>
          <w:szCs w:val="28"/>
        </w:rPr>
        <w:t>After School Social Skills Program</w:t>
      </w:r>
    </w:p>
    <w:p w14:paraId="7F090389" w14:textId="77777777" w:rsidR="00A36CB6" w:rsidRPr="00A97F40" w:rsidRDefault="00A36CB6" w:rsidP="00A36CB6">
      <w:pPr>
        <w:pStyle w:val="ListParagraph"/>
        <w:numPr>
          <w:ilvl w:val="0"/>
          <w:numId w:val="27"/>
        </w:numPr>
        <w:spacing w:after="160" w:line="252" w:lineRule="auto"/>
        <w:jc w:val="left"/>
        <w:rPr>
          <w:rFonts w:eastAsia="Times New Roman"/>
          <w:sz w:val="28"/>
          <w:szCs w:val="28"/>
        </w:rPr>
      </w:pPr>
      <w:r w:rsidRPr="00A97F40">
        <w:rPr>
          <w:rFonts w:eastAsia="Times New Roman"/>
          <w:sz w:val="28"/>
          <w:szCs w:val="28"/>
        </w:rPr>
        <w:t>Specials -Art, Music, Adapted Physical Education</w:t>
      </w:r>
    </w:p>
    <w:p w14:paraId="33B45E4A" w14:textId="77777777"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t>Meetings:</w:t>
      </w:r>
    </w:p>
    <w:p w14:paraId="2B2D585F" w14:textId="77777777" w:rsidR="00A36CB6" w:rsidRPr="00A97F40" w:rsidRDefault="00A36CB6" w:rsidP="00A36CB6">
      <w:pPr>
        <w:pStyle w:val="ListParagraph"/>
        <w:numPr>
          <w:ilvl w:val="1"/>
          <w:numId w:val="25"/>
        </w:numPr>
        <w:spacing w:after="160" w:line="252" w:lineRule="auto"/>
        <w:jc w:val="left"/>
        <w:rPr>
          <w:rFonts w:eastAsia="Times New Roman"/>
          <w:sz w:val="28"/>
          <w:szCs w:val="28"/>
        </w:rPr>
      </w:pPr>
      <w:r w:rsidRPr="00A97F40">
        <w:rPr>
          <w:rFonts w:eastAsia="Times New Roman"/>
          <w:sz w:val="28"/>
          <w:szCs w:val="28"/>
        </w:rPr>
        <w:t>Staff</w:t>
      </w:r>
    </w:p>
    <w:p w14:paraId="6AB6069C" w14:textId="77777777" w:rsidR="00A36CB6" w:rsidRPr="00A97F40" w:rsidRDefault="00A36CB6" w:rsidP="00A36CB6">
      <w:pPr>
        <w:pStyle w:val="ListParagraph"/>
        <w:numPr>
          <w:ilvl w:val="1"/>
          <w:numId w:val="25"/>
        </w:numPr>
        <w:spacing w:after="160" w:line="252" w:lineRule="auto"/>
        <w:jc w:val="left"/>
        <w:rPr>
          <w:rFonts w:eastAsia="Times New Roman"/>
          <w:sz w:val="28"/>
          <w:szCs w:val="28"/>
        </w:rPr>
      </w:pPr>
      <w:r w:rsidRPr="00A97F40">
        <w:rPr>
          <w:rFonts w:eastAsia="Times New Roman"/>
          <w:sz w:val="28"/>
          <w:szCs w:val="28"/>
        </w:rPr>
        <w:t>Committee</w:t>
      </w:r>
    </w:p>
    <w:p w14:paraId="5BCCC287" w14:textId="77777777" w:rsidR="00A36CB6" w:rsidRPr="00A97F40" w:rsidRDefault="00A36CB6" w:rsidP="00A36CB6">
      <w:pPr>
        <w:pStyle w:val="ListParagraph"/>
        <w:numPr>
          <w:ilvl w:val="1"/>
          <w:numId w:val="25"/>
        </w:numPr>
        <w:spacing w:after="160" w:line="252" w:lineRule="auto"/>
        <w:jc w:val="left"/>
        <w:rPr>
          <w:rFonts w:eastAsia="Times New Roman"/>
          <w:sz w:val="28"/>
          <w:szCs w:val="28"/>
        </w:rPr>
      </w:pPr>
      <w:r w:rsidRPr="00A97F40">
        <w:rPr>
          <w:rFonts w:eastAsia="Times New Roman"/>
          <w:sz w:val="28"/>
          <w:szCs w:val="28"/>
        </w:rPr>
        <w:t>Department</w:t>
      </w:r>
    </w:p>
    <w:p w14:paraId="3CCDEC82" w14:textId="267E7149" w:rsidR="00A36CB6" w:rsidRPr="00A97F40" w:rsidRDefault="00A36CB6" w:rsidP="00A36CB6">
      <w:pPr>
        <w:pStyle w:val="ListParagraph"/>
        <w:numPr>
          <w:ilvl w:val="1"/>
          <w:numId w:val="25"/>
        </w:numPr>
        <w:spacing w:after="160" w:line="252" w:lineRule="auto"/>
        <w:jc w:val="left"/>
        <w:rPr>
          <w:rFonts w:eastAsia="Times New Roman"/>
          <w:sz w:val="28"/>
          <w:szCs w:val="28"/>
        </w:rPr>
      </w:pPr>
      <w:r w:rsidRPr="00A97F40">
        <w:rPr>
          <w:rFonts w:eastAsia="Times New Roman"/>
          <w:sz w:val="28"/>
          <w:szCs w:val="28"/>
        </w:rPr>
        <w:t>Leadership</w:t>
      </w:r>
    </w:p>
    <w:p w14:paraId="42F71E41" w14:textId="77777777"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t>Physical Space:</w:t>
      </w:r>
    </w:p>
    <w:p w14:paraId="1D507417" w14:textId="77777777" w:rsidR="00A36CB6" w:rsidRPr="00A97F40" w:rsidRDefault="00A36CB6" w:rsidP="00A36CB6">
      <w:pPr>
        <w:pStyle w:val="ListParagraph"/>
        <w:numPr>
          <w:ilvl w:val="0"/>
          <w:numId w:val="28"/>
        </w:numPr>
        <w:spacing w:after="160" w:line="252" w:lineRule="auto"/>
        <w:jc w:val="left"/>
        <w:rPr>
          <w:rFonts w:eastAsia="Times New Roman"/>
          <w:sz w:val="28"/>
          <w:szCs w:val="28"/>
        </w:rPr>
      </w:pPr>
      <w:r w:rsidRPr="00A97F40">
        <w:rPr>
          <w:rFonts w:eastAsia="Times New Roman"/>
          <w:sz w:val="28"/>
          <w:szCs w:val="28"/>
        </w:rPr>
        <w:t xml:space="preserve">Movement throughout the building </w:t>
      </w:r>
    </w:p>
    <w:p w14:paraId="32824CFB" w14:textId="77777777" w:rsidR="00A36CB6" w:rsidRPr="00A97F40" w:rsidRDefault="00A36CB6" w:rsidP="00A36CB6">
      <w:pPr>
        <w:pStyle w:val="ListParagraph"/>
        <w:numPr>
          <w:ilvl w:val="0"/>
          <w:numId w:val="28"/>
        </w:numPr>
        <w:spacing w:after="160" w:line="252" w:lineRule="auto"/>
        <w:jc w:val="left"/>
        <w:rPr>
          <w:rFonts w:eastAsia="Times New Roman"/>
          <w:sz w:val="28"/>
          <w:szCs w:val="28"/>
        </w:rPr>
      </w:pPr>
      <w:r w:rsidRPr="00A97F40">
        <w:rPr>
          <w:rFonts w:eastAsia="Times New Roman"/>
          <w:sz w:val="28"/>
          <w:szCs w:val="28"/>
        </w:rPr>
        <w:t>Classroom layout/design</w:t>
      </w:r>
    </w:p>
    <w:p w14:paraId="4BCFFC9E" w14:textId="77777777" w:rsidR="00A36CB6" w:rsidRPr="00A97F40" w:rsidRDefault="00A36CB6" w:rsidP="00A36CB6">
      <w:pPr>
        <w:pStyle w:val="ListParagraph"/>
        <w:numPr>
          <w:ilvl w:val="0"/>
          <w:numId w:val="28"/>
        </w:numPr>
        <w:spacing w:after="160" w:line="252" w:lineRule="auto"/>
        <w:jc w:val="left"/>
        <w:rPr>
          <w:rFonts w:eastAsia="Times New Roman"/>
          <w:sz w:val="28"/>
          <w:szCs w:val="28"/>
        </w:rPr>
      </w:pPr>
      <w:r w:rsidRPr="00A97F40">
        <w:rPr>
          <w:rFonts w:eastAsia="Times New Roman"/>
          <w:sz w:val="28"/>
          <w:szCs w:val="28"/>
        </w:rPr>
        <w:t>Arrival and dismissal procedures</w:t>
      </w:r>
    </w:p>
    <w:p w14:paraId="051B2586" w14:textId="77777777"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t>Supervision:</w:t>
      </w:r>
    </w:p>
    <w:p w14:paraId="7D7B3D46" w14:textId="77777777" w:rsidR="00A36CB6" w:rsidRPr="00A97F40" w:rsidRDefault="00A36CB6" w:rsidP="00A36CB6">
      <w:pPr>
        <w:pStyle w:val="ListParagraph"/>
        <w:numPr>
          <w:ilvl w:val="0"/>
          <w:numId w:val="30"/>
        </w:numPr>
        <w:spacing w:after="160" w:line="252" w:lineRule="auto"/>
        <w:jc w:val="left"/>
        <w:rPr>
          <w:rFonts w:eastAsia="Times New Roman"/>
          <w:sz w:val="28"/>
          <w:szCs w:val="28"/>
        </w:rPr>
      </w:pPr>
      <w:r w:rsidRPr="00A97F40">
        <w:rPr>
          <w:rFonts w:eastAsia="Times New Roman"/>
          <w:sz w:val="28"/>
          <w:szCs w:val="28"/>
        </w:rPr>
        <w:t>Observations</w:t>
      </w:r>
    </w:p>
    <w:p w14:paraId="7BEA9E16" w14:textId="77777777" w:rsidR="00A36CB6" w:rsidRPr="00A97F40" w:rsidRDefault="00A36CB6" w:rsidP="00A36CB6">
      <w:pPr>
        <w:pStyle w:val="ListParagraph"/>
        <w:numPr>
          <w:ilvl w:val="0"/>
          <w:numId w:val="30"/>
        </w:numPr>
        <w:spacing w:after="160" w:line="252" w:lineRule="auto"/>
        <w:jc w:val="left"/>
        <w:rPr>
          <w:rFonts w:eastAsia="Times New Roman"/>
          <w:sz w:val="28"/>
          <w:szCs w:val="28"/>
        </w:rPr>
      </w:pPr>
      <w:r w:rsidRPr="00A97F40">
        <w:rPr>
          <w:rFonts w:eastAsia="Times New Roman"/>
          <w:sz w:val="28"/>
          <w:szCs w:val="28"/>
        </w:rPr>
        <w:t>Evaluations</w:t>
      </w:r>
    </w:p>
    <w:p w14:paraId="72BFB557" w14:textId="77777777"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t>Technology:</w:t>
      </w:r>
    </w:p>
    <w:p w14:paraId="3F9CB47B" w14:textId="77777777" w:rsidR="00A36CB6" w:rsidRPr="00A97F40" w:rsidRDefault="00A36CB6" w:rsidP="00A36CB6">
      <w:pPr>
        <w:pStyle w:val="ListParagraph"/>
        <w:numPr>
          <w:ilvl w:val="0"/>
          <w:numId w:val="29"/>
        </w:numPr>
        <w:spacing w:after="160" w:line="252" w:lineRule="auto"/>
        <w:jc w:val="left"/>
        <w:rPr>
          <w:rFonts w:eastAsia="Times New Roman"/>
          <w:sz w:val="28"/>
          <w:szCs w:val="28"/>
        </w:rPr>
      </w:pPr>
      <w:r w:rsidRPr="00A97F40">
        <w:rPr>
          <w:rFonts w:eastAsia="Times New Roman"/>
          <w:sz w:val="28"/>
          <w:szCs w:val="28"/>
        </w:rPr>
        <w:t>Information technology</w:t>
      </w:r>
    </w:p>
    <w:p w14:paraId="79C49F7B" w14:textId="77777777" w:rsidR="00A36CB6" w:rsidRPr="00A97F40" w:rsidRDefault="00A36CB6" w:rsidP="00A36CB6">
      <w:pPr>
        <w:pStyle w:val="ListParagraph"/>
        <w:numPr>
          <w:ilvl w:val="0"/>
          <w:numId w:val="29"/>
        </w:numPr>
        <w:spacing w:after="160" w:line="252" w:lineRule="auto"/>
        <w:jc w:val="left"/>
        <w:rPr>
          <w:rFonts w:eastAsia="Times New Roman"/>
          <w:sz w:val="28"/>
          <w:szCs w:val="28"/>
        </w:rPr>
      </w:pPr>
      <w:r w:rsidRPr="00A97F40">
        <w:rPr>
          <w:rFonts w:eastAsia="Times New Roman"/>
          <w:sz w:val="28"/>
          <w:szCs w:val="28"/>
        </w:rPr>
        <w:t>Continuation of virtual platforms</w:t>
      </w:r>
    </w:p>
    <w:p w14:paraId="072738DC" w14:textId="77777777"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t>Visitors Procedures</w:t>
      </w:r>
    </w:p>
    <w:p w14:paraId="2A7C2503" w14:textId="1CCD0F20" w:rsidR="00A36CB6" w:rsidRPr="00A97F40" w:rsidRDefault="00A36CB6" w:rsidP="00A36CB6">
      <w:pPr>
        <w:pStyle w:val="ListParagraph"/>
        <w:numPr>
          <w:ilvl w:val="0"/>
          <w:numId w:val="25"/>
        </w:numPr>
        <w:spacing w:after="160" w:line="252" w:lineRule="auto"/>
        <w:jc w:val="left"/>
        <w:rPr>
          <w:rFonts w:eastAsia="Times New Roman"/>
          <w:sz w:val="28"/>
          <w:szCs w:val="28"/>
        </w:rPr>
      </w:pPr>
      <w:r w:rsidRPr="00A97F40">
        <w:rPr>
          <w:rFonts w:eastAsia="Times New Roman"/>
          <w:sz w:val="28"/>
          <w:szCs w:val="28"/>
        </w:rPr>
        <w:t>Intake Procedure</w:t>
      </w:r>
    </w:p>
    <w:p w14:paraId="04BE9349" w14:textId="77777777" w:rsidR="00265688" w:rsidRPr="00265688" w:rsidRDefault="00265688" w:rsidP="00265688">
      <w:pPr>
        <w:pStyle w:val="ListParagraph"/>
        <w:tabs>
          <w:tab w:val="center" w:pos="2575"/>
          <w:tab w:val="center" w:pos="5038"/>
        </w:tabs>
        <w:spacing w:after="227" w:line="259" w:lineRule="auto"/>
        <w:ind w:firstLine="0"/>
        <w:jc w:val="left"/>
        <w:rPr>
          <w:sz w:val="32"/>
          <w:szCs w:val="32"/>
        </w:rPr>
      </w:pPr>
    </w:p>
    <w:p w14:paraId="0B9CE769" w14:textId="09CB9916" w:rsidR="00265688" w:rsidRPr="00A97F40" w:rsidRDefault="009123CC" w:rsidP="001D65F0">
      <w:pPr>
        <w:pStyle w:val="ListParagraph"/>
        <w:numPr>
          <w:ilvl w:val="0"/>
          <w:numId w:val="5"/>
        </w:numPr>
        <w:tabs>
          <w:tab w:val="center" w:pos="2575"/>
          <w:tab w:val="center" w:pos="5038"/>
        </w:tabs>
        <w:spacing w:after="227" w:line="259" w:lineRule="auto"/>
        <w:jc w:val="left"/>
        <w:rPr>
          <w:sz w:val="32"/>
          <w:szCs w:val="32"/>
          <w:u w:val="single"/>
        </w:rPr>
      </w:pPr>
      <w:r w:rsidRPr="00A97F40">
        <w:rPr>
          <w:sz w:val="32"/>
          <w:szCs w:val="32"/>
          <w:u w:val="single"/>
        </w:rPr>
        <w:lastRenderedPageBreak/>
        <w:t>RESPONSIBILITIES</w:t>
      </w:r>
    </w:p>
    <w:p w14:paraId="1D6660B1" w14:textId="77777777" w:rsidR="00265688" w:rsidRPr="00A97F40" w:rsidRDefault="00684B20" w:rsidP="00265688">
      <w:pPr>
        <w:pStyle w:val="ListParagraph"/>
        <w:numPr>
          <w:ilvl w:val="0"/>
          <w:numId w:val="9"/>
        </w:numPr>
        <w:ind w:right="119"/>
        <w:rPr>
          <w:szCs w:val="26"/>
        </w:rPr>
      </w:pPr>
      <w:r w:rsidRPr="00A97F40">
        <w:rPr>
          <w:szCs w:val="26"/>
        </w:rPr>
        <w:t xml:space="preserve">Alpha School Principal, John Gonzalez, and </w:t>
      </w:r>
      <w:r w:rsidR="009123CC" w:rsidRPr="00A97F40">
        <w:rPr>
          <w:szCs w:val="26"/>
        </w:rPr>
        <w:t>will.</w:t>
      </w:r>
    </w:p>
    <w:p w14:paraId="7B982CF4" w14:textId="77777777" w:rsidR="00265688" w:rsidRPr="00A97F40" w:rsidRDefault="009123CC" w:rsidP="00265688">
      <w:pPr>
        <w:pStyle w:val="ListParagraph"/>
        <w:numPr>
          <w:ilvl w:val="1"/>
          <w:numId w:val="9"/>
        </w:numPr>
        <w:ind w:right="119"/>
        <w:rPr>
          <w:szCs w:val="26"/>
        </w:rPr>
      </w:pPr>
      <w:r w:rsidRPr="00A97F40">
        <w:rPr>
          <w:szCs w:val="26"/>
        </w:rPr>
        <w:t>Be familiar with the health-related school emergency plan</w:t>
      </w:r>
      <w:r w:rsidRPr="00A97F40">
        <w:rPr>
          <w:noProof/>
          <w:szCs w:val="26"/>
        </w:rPr>
        <w:drawing>
          <wp:inline distT="0" distB="0" distL="0" distR="0" wp14:anchorId="51D9CEC5" wp14:editId="2BDE2F0A">
            <wp:extent cx="42672" cy="24392"/>
            <wp:effectExtent l="0" t="0" r="0" b="0"/>
            <wp:docPr id="11098" name="Picture 11098"/>
            <wp:cNvGraphicFramePr/>
            <a:graphic xmlns:a="http://schemas.openxmlformats.org/drawingml/2006/main">
              <a:graphicData uri="http://schemas.openxmlformats.org/drawingml/2006/picture">
                <pic:pic xmlns:pic="http://schemas.openxmlformats.org/drawingml/2006/picture">
                  <pic:nvPicPr>
                    <pic:cNvPr id="11098" name="Picture 11098"/>
                    <pic:cNvPicPr/>
                  </pic:nvPicPr>
                  <pic:blipFill>
                    <a:blip r:embed="rId12"/>
                    <a:stretch>
                      <a:fillRect/>
                    </a:stretch>
                  </pic:blipFill>
                  <pic:spPr>
                    <a:xfrm>
                      <a:off x="0" y="0"/>
                      <a:ext cx="42672" cy="24392"/>
                    </a:xfrm>
                    <a:prstGeom prst="rect">
                      <a:avLst/>
                    </a:prstGeom>
                  </pic:spPr>
                </pic:pic>
              </a:graphicData>
            </a:graphic>
          </wp:inline>
        </w:drawing>
      </w:r>
    </w:p>
    <w:p w14:paraId="180197DC" w14:textId="77777777" w:rsidR="00265688" w:rsidRPr="00A97F40" w:rsidRDefault="009123CC" w:rsidP="00265688">
      <w:pPr>
        <w:pStyle w:val="ListParagraph"/>
        <w:numPr>
          <w:ilvl w:val="1"/>
          <w:numId w:val="9"/>
        </w:numPr>
        <w:ind w:right="119"/>
        <w:rPr>
          <w:szCs w:val="26"/>
        </w:rPr>
      </w:pPr>
      <w:r w:rsidRPr="00A97F40">
        <w:rPr>
          <w:szCs w:val="26"/>
        </w:rPr>
        <w:t>Notify parents/guardians to tune to local media for information during the closure.</w:t>
      </w:r>
    </w:p>
    <w:p w14:paraId="102B9948" w14:textId="77777777" w:rsidR="00265688" w:rsidRPr="00A97F40" w:rsidRDefault="009123CC" w:rsidP="00265688">
      <w:pPr>
        <w:pStyle w:val="ListParagraph"/>
        <w:numPr>
          <w:ilvl w:val="1"/>
          <w:numId w:val="9"/>
        </w:numPr>
        <w:ind w:right="119"/>
        <w:rPr>
          <w:szCs w:val="26"/>
        </w:rPr>
      </w:pPr>
      <w:r w:rsidRPr="00A97F40">
        <w:rPr>
          <w:szCs w:val="26"/>
        </w:rPr>
        <w:t>Keep the staff aware of the status of the closure.</w:t>
      </w:r>
    </w:p>
    <w:p w14:paraId="73A42822" w14:textId="77777777" w:rsidR="00265688" w:rsidRPr="00A97F40" w:rsidRDefault="00265688" w:rsidP="00265688">
      <w:pPr>
        <w:pStyle w:val="ListParagraph"/>
        <w:ind w:left="1473" w:right="119" w:firstLine="0"/>
        <w:rPr>
          <w:szCs w:val="26"/>
        </w:rPr>
      </w:pPr>
    </w:p>
    <w:p w14:paraId="7BA49D67" w14:textId="77777777" w:rsidR="00265688" w:rsidRPr="00A97F40" w:rsidRDefault="009123CC" w:rsidP="00265688">
      <w:pPr>
        <w:pStyle w:val="ListParagraph"/>
        <w:numPr>
          <w:ilvl w:val="0"/>
          <w:numId w:val="9"/>
        </w:numPr>
        <w:ind w:right="119"/>
        <w:rPr>
          <w:szCs w:val="26"/>
        </w:rPr>
      </w:pPr>
      <w:r w:rsidRPr="00A97F40">
        <w:rPr>
          <w:szCs w:val="26"/>
        </w:rPr>
        <w:t>Principal will:</w:t>
      </w:r>
    </w:p>
    <w:p w14:paraId="75377EC3" w14:textId="375257B0" w:rsidR="00265688" w:rsidRPr="00A97F40" w:rsidRDefault="00AA2E64" w:rsidP="00265688">
      <w:pPr>
        <w:pStyle w:val="ListParagraph"/>
        <w:numPr>
          <w:ilvl w:val="1"/>
          <w:numId w:val="9"/>
        </w:numPr>
        <w:ind w:right="119"/>
        <w:rPr>
          <w:strike/>
          <w:szCs w:val="26"/>
        </w:rPr>
      </w:pPr>
      <w:r w:rsidRPr="00A97F40">
        <w:rPr>
          <w:strike/>
          <w:szCs w:val="26"/>
        </w:rPr>
        <w:t xml:space="preserve">(Edited May 7, 2020) </w:t>
      </w:r>
      <w:r w:rsidR="009123CC" w:rsidRPr="00A97F40">
        <w:rPr>
          <w:strike/>
          <w:szCs w:val="26"/>
        </w:rPr>
        <w:t>Ensure families are in receipt of up to thirty (30) days of written material.</w:t>
      </w:r>
    </w:p>
    <w:p w14:paraId="6D06F2E7" w14:textId="208684B5" w:rsidR="00265688" w:rsidRPr="00A97F40" w:rsidRDefault="00A36CB6" w:rsidP="00A36CB6">
      <w:pPr>
        <w:pStyle w:val="ListParagraph"/>
        <w:numPr>
          <w:ilvl w:val="1"/>
          <w:numId w:val="9"/>
        </w:numPr>
        <w:ind w:right="119"/>
        <w:rPr>
          <w:szCs w:val="26"/>
        </w:rPr>
      </w:pPr>
      <w:r w:rsidRPr="00A97F40">
        <w:rPr>
          <w:szCs w:val="26"/>
        </w:rPr>
        <w:t>Ensure m</w:t>
      </w:r>
      <w:r w:rsidR="009123CC" w:rsidRPr="00A97F40">
        <w:rPr>
          <w:szCs w:val="26"/>
        </w:rPr>
        <w:t>aterial is individualized based on the students' IEP.</w:t>
      </w:r>
    </w:p>
    <w:p w14:paraId="3EA16FB2" w14:textId="77777777" w:rsidR="00265688" w:rsidRPr="00A97F40" w:rsidRDefault="009123CC" w:rsidP="00265688">
      <w:pPr>
        <w:pStyle w:val="ListParagraph"/>
        <w:numPr>
          <w:ilvl w:val="1"/>
          <w:numId w:val="9"/>
        </w:numPr>
        <w:ind w:right="119"/>
        <w:rPr>
          <w:szCs w:val="26"/>
        </w:rPr>
      </w:pPr>
      <w:r w:rsidRPr="00A97F40">
        <w:rPr>
          <w:szCs w:val="26"/>
        </w:rPr>
        <w:t>Ensure continuity of services for students receiving school nutrition benefits</w:t>
      </w:r>
      <w:r w:rsidRPr="00A97F40">
        <w:rPr>
          <w:noProof/>
          <w:szCs w:val="26"/>
        </w:rPr>
        <w:drawing>
          <wp:inline distT="0" distB="0" distL="0" distR="0" wp14:anchorId="05BF5373" wp14:editId="17F11AD4">
            <wp:extent cx="60960" cy="18293"/>
            <wp:effectExtent l="0" t="0" r="0" b="0"/>
            <wp:docPr id="11108" name="Picture 11108"/>
            <wp:cNvGraphicFramePr/>
            <a:graphic xmlns:a="http://schemas.openxmlformats.org/drawingml/2006/main">
              <a:graphicData uri="http://schemas.openxmlformats.org/drawingml/2006/picture">
                <pic:pic xmlns:pic="http://schemas.openxmlformats.org/drawingml/2006/picture">
                  <pic:nvPicPr>
                    <pic:cNvPr id="11108" name="Picture 11108"/>
                    <pic:cNvPicPr/>
                  </pic:nvPicPr>
                  <pic:blipFill>
                    <a:blip r:embed="rId13"/>
                    <a:stretch>
                      <a:fillRect/>
                    </a:stretch>
                  </pic:blipFill>
                  <pic:spPr>
                    <a:xfrm>
                      <a:off x="0" y="0"/>
                      <a:ext cx="60960" cy="18293"/>
                    </a:xfrm>
                    <a:prstGeom prst="rect">
                      <a:avLst/>
                    </a:prstGeom>
                  </pic:spPr>
                </pic:pic>
              </a:graphicData>
            </a:graphic>
          </wp:inline>
        </w:drawing>
      </w:r>
    </w:p>
    <w:p w14:paraId="5246C92B" w14:textId="77777777" w:rsidR="006C7947" w:rsidRPr="00A97F40" w:rsidRDefault="009123CC" w:rsidP="00265688">
      <w:pPr>
        <w:pStyle w:val="ListParagraph"/>
        <w:numPr>
          <w:ilvl w:val="1"/>
          <w:numId w:val="9"/>
        </w:numPr>
        <w:ind w:right="119"/>
        <w:rPr>
          <w:szCs w:val="26"/>
        </w:rPr>
      </w:pPr>
      <w:r w:rsidRPr="00A97F40">
        <w:rPr>
          <w:szCs w:val="26"/>
        </w:rPr>
        <w:t>Monitor home instruction effectiveness with parental follow-up and daily discussions with staff</w:t>
      </w:r>
    </w:p>
    <w:p w14:paraId="05F696F0" w14:textId="72789234" w:rsidR="00265688" w:rsidRPr="00A97F40" w:rsidRDefault="00265688" w:rsidP="00A71B16">
      <w:pPr>
        <w:spacing w:after="160" w:line="259" w:lineRule="auto"/>
        <w:ind w:left="0" w:firstLine="0"/>
        <w:jc w:val="left"/>
        <w:rPr>
          <w:szCs w:val="26"/>
        </w:rPr>
      </w:pPr>
    </w:p>
    <w:p w14:paraId="168DC6EF" w14:textId="58A7BE09" w:rsidR="00AB7BAF" w:rsidRPr="00A97F40" w:rsidRDefault="00AB7BAF" w:rsidP="00AB7BAF">
      <w:pPr>
        <w:spacing w:after="160" w:line="259" w:lineRule="auto"/>
        <w:ind w:left="0" w:firstLine="393"/>
        <w:jc w:val="left"/>
        <w:rPr>
          <w:sz w:val="32"/>
          <w:szCs w:val="32"/>
          <w:u w:val="single"/>
        </w:rPr>
      </w:pPr>
      <w:r w:rsidRPr="00A97F40">
        <w:rPr>
          <w:sz w:val="32"/>
          <w:szCs w:val="32"/>
        </w:rPr>
        <w:t xml:space="preserve">4a. </w:t>
      </w:r>
      <w:r w:rsidRPr="00A97F40">
        <w:rPr>
          <w:sz w:val="32"/>
          <w:szCs w:val="32"/>
          <w:u w:val="single"/>
        </w:rPr>
        <w:t>INSTRUCTION and RELATED SERVICES</w:t>
      </w:r>
      <w:r w:rsidRPr="00A97F40">
        <w:rPr>
          <w:sz w:val="32"/>
          <w:szCs w:val="32"/>
        </w:rPr>
        <w:t xml:space="preserve"> (Updated May 7, 2020)</w:t>
      </w:r>
      <w:r w:rsidRPr="00A97F40">
        <w:rPr>
          <w:sz w:val="32"/>
          <w:szCs w:val="32"/>
          <w:u w:val="single"/>
        </w:rPr>
        <w:t xml:space="preserve"> </w:t>
      </w:r>
    </w:p>
    <w:p w14:paraId="4A0D4FA6" w14:textId="77777777" w:rsidR="001318F3" w:rsidRPr="00A97F40" w:rsidRDefault="001318F3" w:rsidP="00AB7BAF">
      <w:pPr>
        <w:pStyle w:val="ListParagraph"/>
        <w:numPr>
          <w:ilvl w:val="0"/>
          <w:numId w:val="18"/>
        </w:numPr>
        <w:spacing w:after="160" w:line="259" w:lineRule="auto"/>
        <w:jc w:val="left"/>
        <w:rPr>
          <w:szCs w:val="26"/>
          <w:u w:val="single"/>
        </w:rPr>
      </w:pPr>
      <w:r w:rsidRPr="00A97F40">
        <w:rPr>
          <w:szCs w:val="26"/>
        </w:rPr>
        <w:t>As guided by the NJDOE, all instruction, related services, and other supports as outlined in the students’ IEP will continue to the greatest extend possible.</w:t>
      </w:r>
    </w:p>
    <w:p w14:paraId="702985A3" w14:textId="77777777" w:rsidR="001318F3" w:rsidRPr="00A97F40" w:rsidRDefault="001318F3" w:rsidP="001318F3">
      <w:pPr>
        <w:pStyle w:val="ListParagraph"/>
        <w:numPr>
          <w:ilvl w:val="1"/>
          <w:numId w:val="18"/>
        </w:numPr>
        <w:spacing w:after="160" w:line="259" w:lineRule="auto"/>
        <w:jc w:val="left"/>
        <w:rPr>
          <w:szCs w:val="26"/>
          <w:u w:val="single"/>
        </w:rPr>
      </w:pPr>
      <w:r w:rsidRPr="00A97F40">
        <w:rPr>
          <w:szCs w:val="26"/>
        </w:rPr>
        <w:t>Services will be provided by means which are appropriate to the individual student as well as to the capabilities by which the home and family are able to facilitate.</w:t>
      </w:r>
    </w:p>
    <w:p w14:paraId="363242DA" w14:textId="0C67B396" w:rsidR="00AB7BAF" w:rsidRPr="00A97F40" w:rsidRDefault="00AB7BAF" w:rsidP="001167EC">
      <w:pPr>
        <w:pStyle w:val="ListParagraph"/>
        <w:spacing w:after="160" w:line="259" w:lineRule="auto"/>
        <w:ind w:left="1440" w:firstLine="0"/>
        <w:jc w:val="left"/>
        <w:rPr>
          <w:szCs w:val="26"/>
          <w:u w:val="single"/>
        </w:rPr>
      </w:pPr>
    </w:p>
    <w:p w14:paraId="225263FF" w14:textId="77777777" w:rsidR="00265688" w:rsidRPr="00A97F40" w:rsidRDefault="00265688" w:rsidP="00265688">
      <w:pPr>
        <w:pStyle w:val="ListParagraph"/>
        <w:numPr>
          <w:ilvl w:val="0"/>
          <w:numId w:val="10"/>
        </w:numPr>
        <w:ind w:right="119"/>
        <w:rPr>
          <w:szCs w:val="26"/>
        </w:rPr>
      </w:pPr>
      <w:r w:rsidRPr="00A97F40">
        <w:rPr>
          <w:szCs w:val="26"/>
        </w:rPr>
        <w:t>Staff will:</w:t>
      </w:r>
    </w:p>
    <w:p w14:paraId="4DD2F6EB" w14:textId="421CDDF1" w:rsidR="00265688" w:rsidRPr="00A97F40" w:rsidRDefault="001D65F0" w:rsidP="00265688">
      <w:pPr>
        <w:pStyle w:val="ListParagraph"/>
        <w:numPr>
          <w:ilvl w:val="1"/>
          <w:numId w:val="10"/>
        </w:numPr>
        <w:ind w:right="119"/>
        <w:rPr>
          <w:strike/>
          <w:szCs w:val="26"/>
        </w:rPr>
      </w:pPr>
      <w:r w:rsidRPr="00A97F40">
        <w:rPr>
          <w:strike/>
          <w:szCs w:val="26"/>
        </w:rPr>
        <w:t xml:space="preserve">(Edited May 7, 2020) </w:t>
      </w:r>
      <w:r w:rsidR="00265688" w:rsidRPr="00A97F40">
        <w:rPr>
          <w:strike/>
          <w:szCs w:val="26"/>
        </w:rPr>
        <w:t xml:space="preserve">Provide </w:t>
      </w:r>
      <w:r w:rsidR="009123CC" w:rsidRPr="00A97F40">
        <w:rPr>
          <w:strike/>
          <w:szCs w:val="26"/>
        </w:rPr>
        <w:t>students/parents with up to thirty (30) days of materials, including, but not limited to the following:</w:t>
      </w:r>
    </w:p>
    <w:p w14:paraId="2FB317C6" w14:textId="1A2BE299" w:rsidR="00A36CB6" w:rsidRPr="00A97F40" w:rsidRDefault="00A36CB6" w:rsidP="00A36CB6">
      <w:pPr>
        <w:pStyle w:val="ListParagraph"/>
        <w:numPr>
          <w:ilvl w:val="1"/>
          <w:numId w:val="10"/>
        </w:numPr>
        <w:spacing w:after="160" w:line="252" w:lineRule="auto"/>
        <w:jc w:val="left"/>
        <w:rPr>
          <w:b/>
          <w:bCs/>
          <w:sz w:val="28"/>
          <w:szCs w:val="28"/>
          <w:u w:val="single"/>
        </w:rPr>
      </w:pPr>
      <w:r w:rsidRPr="00A97F40">
        <w:rPr>
          <w:sz w:val="28"/>
          <w:szCs w:val="28"/>
        </w:rPr>
        <w:t xml:space="preserve">Classroom teachers will continue to maintain lesson plans in their web-based version of </w:t>
      </w:r>
      <w:r w:rsidRPr="00A97F40">
        <w:rPr>
          <w:color w:val="5B9BD5" w:themeColor="accent1"/>
          <w:sz w:val="28"/>
          <w:szCs w:val="28"/>
          <w:u w:val="single"/>
        </w:rPr>
        <w:t>planbook.com</w:t>
      </w:r>
      <w:r w:rsidRPr="00A97F40">
        <w:rPr>
          <w:sz w:val="28"/>
          <w:szCs w:val="28"/>
        </w:rPr>
        <w:t xml:space="preserve">. </w:t>
      </w:r>
    </w:p>
    <w:p w14:paraId="607924D7" w14:textId="6DD56C92" w:rsidR="00BA5F94" w:rsidRPr="00A97F40" w:rsidRDefault="00BA5F94" w:rsidP="00265688">
      <w:pPr>
        <w:pStyle w:val="ListParagraph"/>
        <w:numPr>
          <w:ilvl w:val="1"/>
          <w:numId w:val="10"/>
        </w:numPr>
        <w:ind w:right="119"/>
        <w:rPr>
          <w:szCs w:val="26"/>
        </w:rPr>
      </w:pPr>
      <w:r w:rsidRPr="00A97F40">
        <w:rPr>
          <w:szCs w:val="26"/>
        </w:rPr>
        <w:t xml:space="preserve">Plan learning activities to provide learning activities appropriate to the ability level of each student and able to be </w:t>
      </w:r>
      <w:r w:rsidR="001167EC" w:rsidRPr="00A97F40">
        <w:rPr>
          <w:szCs w:val="26"/>
        </w:rPr>
        <w:t>implemented</w:t>
      </w:r>
      <w:r w:rsidRPr="00A97F40">
        <w:rPr>
          <w:szCs w:val="26"/>
        </w:rPr>
        <w:t xml:space="preserve"> at home to the greatest extent possible. </w:t>
      </w:r>
    </w:p>
    <w:p w14:paraId="31576D13" w14:textId="340E6216" w:rsidR="00265688" w:rsidRPr="00A97F40" w:rsidRDefault="00BA5F94" w:rsidP="00265688">
      <w:pPr>
        <w:pStyle w:val="ListParagraph"/>
        <w:numPr>
          <w:ilvl w:val="1"/>
          <w:numId w:val="10"/>
        </w:numPr>
        <w:ind w:right="119"/>
        <w:rPr>
          <w:szCs w:val="26"/>
        </w:rPr>
      </w:pPr>
      <w:r w:rsidRPr="00A97F40">
        <w:rPr>
          <w:szCs w:val="26"/>
        </w:rPr>
        <w:t xml:space="preserve">Learning Activities will be aligned to </w:t>
      </w:r>
      <w:r w:rsidR="009123CC" w:rsidRPr="00A97F40">
        <w:rPr>
          <w:szCs w:val="26"/>
        </w:rPr>
        <w:t>Students IEP Goals and Objectives</w:t>
      </w:r>
    </w:p>
    <w:p w14:paraId="02005004" w14:textId="01B494C1" w:rsidR="00265688" w:rsidRPr="00A97F40" w:rsidRDefault="00265688" w:rsidP="00265688">
      <w:pPr>
        <w:pStyle w:val="ListParagraph"/>
        <w:numPr>
          <w:ilvl w:val="1"/>
          <w:numId w:val="10"/>
        </w:numPr>
        <w:ind w:right="119"/>
        <w:rPr>
          <w:szCs w:val="26"/>
        </w:rPr>
      </w:pPr>
      <w:r w:rsidRPr="00A97F40">
        <w:rPr>
          <w:szCs w:val="26"/>
        </w:rPr>
        <w:t>Coordinating Procedures</w:t>
      </w:r>
      <w:r w:rsidR="00BA5F94" w:rsidRPr="00A97F40">
        <w:rPr>
          <w:szCs w:val="26"/>
        </w:rPr>
        <w:t xml:space="preserve"> including daily schedules and learning tasks</w:t>
      </w:r>
    </w:p>
    <w:p w14:paraId="610A6252" w14:textId="03B8A448" w:rsidR="00265688" w:rsidRPr="00A97F40" w:rsidRDefault="00265688" w:rsidP="00265688">
      <w:pPr>
        <w:pStyle w:val="ListParagraph"/>
        <w:numPr>
          <w:ilvl w:val="1"/>
          <w:numId w:val="10"/>
        </w:numPr>
        <w:ind w:right="119"/>
        <w:rPr>
          <w:szCs w:val="26"/>
        </w:rPr>
      </w:pPr>
      <w:r w:rsidRPr="00A97F40">
        <w:rPr>
          <w:szCs w:val="26"/>
        </w:rPr>
        <w:t>Data Forms</w:t>
      </w:r>
      <w:r w:rsidR="00BA5F94" w:rsidRPr="00A97F40">
        <w:rPr>
          <w:szCs w:val="26"/>
        </w:rPr>
        <w:t xml:space="preserve"> in order to track student progress to the greatest extent possible</w:t>
      </w:r>
    </w:p>
    <w:p w14:paraId="666ADED2" w14:textId="77777777" w:rsidR="006C7947" w:rsidRPr="00A97F40" w:rsidRDefault="009123CC" w:rsidP="00265688">
      <w:pPr>
        <w:pStyle w:val="ListParagraph"/>
        <w:numPr>
          <w:ilvl w:val="1"/>
          <w:numId w:val="10"/>
        </w:numPr>
        <w:ind w:right="119"/>
        <w:rPr>
          <w:szCs w:val="26"/>
        </w:rPr>
      </w:pPr>
      <w:r w:rsidRPr="00A97F40">
        <w:rPr>
          <w:szCs w:val="26"/>
        </w:rPr>
        <w:t>Written Worksheets</w:t>
      </w:r>
    </w:p>
    <w:p w14:paraId="2CF318E0" w14:textId="77777777" w:rsidR="001763BD" w:rsidRPr="00A97F40" w:rsidRDefault="001763BD" w:rsidP="001763BD">
      <w:pPr>
        <w:pStyle w:val="ListParagraph"/>
        <w:ind w:left="1473" w:right="119" w:firstLine="0"/>
        <w:rPr>
          <w:szCs w:val="26"/>
        </w:rPr>
      </w:pPr>
    </w:p>
    <w:p w14:paraId="050E0326" w14:textId="77777777" w:rsidR="00265688" w:rsidRPr="00A97F40" w:rsidRDefault="009123CC" w:rsidP="00265688">
      <w:pPr>
        <w:pStyle w:val="ListParagraph"/>
        <w:numPr>
          <w:ilvl w:val="0"/>
          <w:numId w:val="10"/>
        </w:numPr>
        <w:spacing w:after="57" w:line="216" w:lineRule="auto"/>
        <w:ind w:right="288"/>
        <w:jc w:val="left"/>
        <w:rPr>
          <w:szCs w:val="26"/>
        </w:rPr>
      </w:pPr>
      <w:r w:rsidRPr="00A97F40">
        <w:rPr>
          <w:szCs w:val="26"/>
        </w:rPr>
        <w:t>Ensure materials are individualized based upon the student's IE</w:t>
      </w:r>
      <w:r w:rsidR="00265688" w:rsidRPr="00A97F40">
        <w:rPr>
          <w:szCs w:val="26"/>
        </w:rPr>
        <w:t xml:space="preserve">P, focusing on the following: </w:t>
      </w:r>
    </w:p>
    <w:p w14:paraId="059B7E02" w14:textId="77777777" w:rsidR="00265688" w:rsidRPr="00A97F40" w:rsidRDefault="009123CC" w:rsidP="00265688">
      <w:pPr>
        <w:pStyle w:val="ListParagraph"/>
        <w:numPr>
          <w:ilvl w:val="1"/>
          <w:numId w:val="10"/>
        </w:numPr>
        <w:spacing w:after="57" w:line="216" w:lineRule="auto"/>
        <w:ind w:right="288"/>
        <w:jc w:val="left"/>
        <w:rPr>
          <w:szCs w:val="26"/>
        </w:rPr>
      </w:pPr>
      <w:r w:rsidRPr="00A97F40">
        <w:rPr>
          <w:szCs w:val="26"/>
        </w:rPr>
        <w:lastRenderedPageBreak/>
        <w:t>Math</w:t>
      </w:r>
    </w:p>
    <w:p w14:paraId="393DC4DB" w14:textId="77777777" w:rsidR="00265688" w:rsidRPr="00A97F40" w:rsidRDefault="00265688" w:rsidP="00265688">
      <w:pPr>
        <w:pStyle w:val="ListParagraph"/>
        <w:numPr>
          <w:ilvl w:val="1"/>
          <w:numId w:val="10"/>
        </w:numPr>
        <w:spacing w:after="57" w:line="216" w:lineRule="auto"/>
        <w:ind w:right="288"/>
        <w:jc w:val="left"/>
        <w:rPr>
          <w:szCs w:val="26"/>
        </w:rPr>
      </w:pPr>
      <w:r w:rsidRPr="00A97F40">
        <w:rPr>
          <w:szCs w:val="26"/>
        </w:rPr>
        <w:t>Language Arts</w:t>
      </w:r>
    </w:p>
    <w:p w14:paraId="11B5CCE5" w14:textId="77777777" w:rsidR="00265688" w:rsidRPr="00A97F40" w:rsidRDefault="00265688" w:rsidP="00265688">
      <w:pPr>
        <w:pStyle w:val="ListParagraph"/>
        <w:numPr>
          <w:ilvl w:val="1"/>
          <w:numId w:val="10"/>
        </w:numPr>
        <w:spacing w:after="57" w:line="216" w:lineRule="auto"/>
        <w:ind w:right="288"/>
        <w:jc w:val="left"/>
        <w:rPr>
          <w:szCs w:val="26"/>
        </w:rPr>
      </w:pPr>
      <w:r w:rsidRPr="00A97F40">
        <w:rPr>
          <w:szCs w:val="26"/>
        </w:rPr>
        <w:t>Science</w:t>
      </w:r>
    </w:p>
    <w:p w14:paraId="06821DAD" w14:textId="77777777" w:rsidR="00265688" w:rsidRPr="00A97F40" w:rsidRDefault="00265688" w:rsidP="00265688">
      <w:pPr>
        <w:pStyle w:val="ListParagraph"/>
        <w:numPr>
          <w:ilvl w:val="1"/>
          <w:numId w:val="10"/>
        </w:numPr>
        <w:spacing w:after="57" w:line="216" w:lineRule="auto"/>
        <w:ind w:right="288"/>
        <w:jc w:val="left"/>
        <w:rPr>
          <w:szCs w:val="26"/>
        </w:rPr>
      </w:pPr>
      <w:r w:rsidRPr="00A97F40">
        <w:rPr>
          <w:szCs w:val="26"/>
        </w:rPr>
        <w:t>Pre-Vocational Skills</w:t>
      </w:r>
    </w:p>
    <w:p w14:paraId="48B916F7" w14:textId="77777777" w:rsidR="00265688" w:rsidRPr="00A97F40" w:rsidRDefault="00265688" w:rsidP="00265688">
      <w:pPr>
        <w:pStyle w:val="ListParagraph"/>
        <w:numPr>
          <w:ilvl w:val="1"/>
          <w:numId w:val="10"/>
        </w:numPr>
        <w:spacing w:after="57" w:line="216" w:lineRule="auto"/>
        <w:ind w:right="288"/>
        <w:jc w:val="left"/>
        <w:rPr>
          <w:szCs w:val="26"/>
        </w:rPr>
      </w:pPr>
      <w:r w:rsidRPr="00A97F40">
        <w:rPr>
          <w:szCs w:val="26"/>
        </w:rPr>
        <w:t>Life Skills</w:t>
      </w:r>
    </w:p>
    <w:p w14:paraId="7FB2E681" w14:textId="77777777" w:rsidR="00265688" w:rsidRPr="00A97F40" w:rsidRDefault="00265688" w:rsidP="00265688">
      <w:pPr>
        <w:pStyle w:val="ListParagraph"/>
        <w:numPr>
          <w:ilvl w:val="1"/>
          <w:numId w:val="10"/>
        </w:numPr>
        <w:spacing w:after="57" w:line="216" w:lineRule="auto"/>
        <w:ind w:right="288"/>
        <w:jc w:val="left"/>
        <w:rPr>
          <w:szCs w:val="26"/>
        </w:rPr>
      </w:pPr>
      <w:r w:rsidRPr="00A97F40">
        <w:rPr>
          <w:szCs w:val="26"/>
        </w:rPr>
        <w:t>Socialization</w:t>
      </w:r>
    </w:p>
    <w:p w14:paraId="0D41EED5" w14:textId="77777777" w:rsidR="00265688" w:rsidRPr="00A97F40" w:rsidRDefault="00265688" w:rsidP="00265688">
      <w:pPr>
        <w:pStyle w:val="ListParagraph"/>
        <w:numPr>
          <w:ilvl w:val="1"/>
          <w:numId w:val="10"/>
        </w:numPr>
        <w:spacing w:after="57" w:line="216" w:lineRule="auto"/>
        <w:ind w:right="288"/>
        <w:jc w:val="left"/>
        <w:rPr>
          <w:szCs w:val="26"/>
        </w:rPr>
      </w:pPr>
      <w:r w:rsidRPr="00A97F40">
        <w:rPr>
          <w:szCs w:val="26"/>
        </w:rPr>
        <w:t>Behavior</w:t>
      </w:r>
    </w:p>
    <w:p w14:paraId="3574208B" w14:textId="77777777" w:rsidR="00265688" w:rsidRPr="00A97F40" w:rsidRDefault="009123CC" w:rsidP="00265688">
      <w:pPr>
        <w:pStyle w:val="ListParagraph"/>
        <w:numPr>
          <w:ilvl w:val="1"/>
          <w:numId w:val="10"/>
        </w:numPr>
        <w:spacing w:after="57" w:line="216" w:lineRule="auto"/>
        <w:ind w:right="288"/>
        <w:jc w:val="left"/>
        <w:rPr>
          <w:szCs w:val="26"/>
        </w:rPr>
      </w:pPr>
      <w:r w:rsidRPr="00A97F40">
        <w:rPr>
          <w:szCs w:val="26"/>
        </w:rPr>
        <w:t>Related Services</w:t>
      </w:r>
    </w:p>
    <w:p w14:paraId="4311530E" w14:textId="77777777" w:rsidR="00265688" w:rsidRPr="00A97F40" w:rsidRDefault="009123CC" w:rsidP="00265688">
      <w:pPr>
        <w:pStyle w:val="ListParagraph"/>
        <w:numPr>
          <w:ilvl w:val="2"/>
          <w:numId w:val="10"/>
        </w:numPr>
        <w:spacing w:after="57" w:line="216" w:lineRule="auto"/>
        <w:ind w:right="288"/>
        <w:jc w:val="left"/>
        <w:rPr>
          <w:szCs w:val="26"/>
        </w:rPr>
      </w:pPr>
      <w:r w:rsidRPr="00A97F40">
        <w:rPr>
          <w:szCs w:val="26"/>
        </w:rPr>
        <w:t>Occupational Therapy</w:t>
      </w:r>
    </w:p>
    <w:p w14:paraId="0AAC22C5" w14:textId="77777777" w:rsidR="00265688" w:rsidRPr="00A97F40" w:rsidRDefault="009123CC" w:rsidP="00265688">
      <w:pPr>
        <w:pStyle w:val="ListParagraph"/>
        <w:numPr>
          <w:ilvl w:val="2"/>
          <w:numId w:val="10"/>
        </w:numPr>
        <w:spacing w:after="57" w:line="216" w:lineRule="auto"/>
        <w:ind w:right="288"/>
        <w:jc w:val="left"/>
        <w:rPr>
          <w:szCs w:val="26"/>
        </w:rPr>
      </w:pPr>
      <w:r w:rsidRPr="00A97F40">
        <w:rPr>
          <w:szCs w:val="26"/>
        </w:rPr>
        <w:t>Speech Therapy</w:t>
      </w:r>
    </w:p>
    <w:p w14:paraId="08BE9B83" w14:textId="77777777" w:rsidR="001763BD" w:rsidRPr="00A97F40" w:rsidRDefault="009123CC" w:rsidP="001763BD">
      <w:pPr>
        <w:pStyle w:val="ListParagraph"/>
        <w:numPr>
          <w:ilvl w:val="2"/>
          <w:numId w:val="10"/>
        </w:numPr>
        <w:spacing w:after="57" w:line="216" w:lineRule="auto"/>
        <w:ind w:right="288"/>
        <w:jc w:val="left"/>
      </w:pPr>
      <w:r w:rsidRPr="00A97F40">
        <w:rPr>
          <w:szCs w:val="26"/>
        </w:rPr>
        <w:t>Physical Therapy</w:t>
      </w:r>
    </w:p>
    <w:p w14:paraId="1360B00F" w14:textId="77777777" w:rsidR="001763BD" w:rsidRPr="00A97F40" w:rsidRDefault="001763BD" w:rsidP="001763BD">
      <w:pPr>
        <w:pStyle w:val="ListParagraph"/>
        <w:numPr>
          <w:ilvl w:val="0"/>
          <w:numId w:val="12"/>
        </w:numPr>
        <w:spacing w:after="57" w:line="216" w:lineRule="auto"/>
        <w:ind w:right="288"/>
        <w:jc w:val="left"/>
      </w:pPr>
      <w:r w:rsidRPr="00A97F40">
        <w:t>1:1 paraprofessional support services</w:t>
      </w:r>
    </w:p>
    <w:p w14:paraId="7F4EDD27" w14:textId="77777777" w:rsidR="001763BD" w:rsidRPr="00A97F40" w:rsidRDefault="001763BD" w:rsidP="001763BD">
      <w:pPr>
        <w:pStyle w:val="ListParagraph"/>
        <w:numPr>
          <w:ilvl w:val="1"/>
          <w:numId w:val="12"/>
        </w:numPr>
        <w:spacing w:after="57" w:line="216" w:lineRule="auto"/>
        <w:ind w:right="288"/>
        <w:jc w:val="left"/>
      </w:pPr>
      <w:r w:rsidRPr="00A97F40">
        <w:t>Students with additional support services will continue to have access to their support personnel through phone, email, or video conferencing</w:t>
      </w:r>
    </w:p>
    <w:p w14:paraId="0F8719BB" w14:textId="77777777" w:rsidR="001763BD" w:rsidRPr="00A97F40" w:rsidRDefault="001763BD" w:rsidP="001763BD">
      <w:pPr>
        <w:pStyle w:val="ListParagraph"/>
        <w:numPr>
          <w:ilvl w:val="1"/>
          <w:numId w:val="12"/>
        </w:numPr>
        <w:spacing w:after="57" w:line="216" w:lineRule="auto"/>
        <w:ind w:right="288"/>
        <w:jc w:val="left"/>
      </w:pPr>
      <w:r w:rsidRPr="00A97F40">
        <w:t xml:space="preserve">Support personnel will be available during normal operating hours of 8:00 am and 3:00 pm </w:t>
      </w:r>
    </w:p>
    <w:p w14:paraId="4CF2D873" w14:textId="77777777" w:rsidR="001763BD" w:rsidRPr="00A97F40" w:rsidRDefault="001763BD" w:rsidP="001763BD">
      <w:pPr>
        <w:pStyle w:val="ListParagraph"/>
        <w:spacing w:after="57" w:line="216" w:lineRule="auto"/>
        <w:ind w:left="1440" w:right="288" w:firstLine="0"/>
        <w:jc w:val="left"/>
      </w:pPr>
    </w:p>
    <w:p w14:paraId="1B66927D" w14:textId="77777777" w:rsidR="00542851" w:rsidRPr="00A97F40" w:rsidRDefault="009123CC" w:rsidP="00A36CB6">
      <w:pPr>
        <w:pStyle w:val="ListParagraph"/>
        <w:numPr>
          <w:ilvl w:val="0"/>
          <w:numId w:val="11"/>
        </w:numPr>
        <w:spacing w:after="213" w:line="249" w:lineRule="auto"/>
        <w:ind w:left="719" w:right="119"/>
        <w:rPr>
          <w:szCs w:val="26"/>
        </w:rPr>
      </w:pPr>
      <w:r w:rsidRPr="00A97F40">
        <w:rPr>
          <w:szCs w:val="26"/>
        </w:rPr>
        <w:t>Be available betwee</w:t>
      </w:r>
      <w:r w:rsidR="00412878" w:rsidRPr="00A97F40">
        <w:rPr>
          <w:szCs w:val="26"/>
        </w:rPr>
        <w:t>n the normal school hours of 8:00 am to 3</w:t>
      </w:r>
      <w:r w:rsidRPr="00A97F40">
        <w:rPr>
          <w:szCs w:val="26"/>
        </w:rPr>
        <w:t>:</w:t>
      </w:r>
      <w:r w:rsidR="00412878" w:rsidRPr="00A97F40">
        <w:rPr>
          <w:szCs w:val="26"/>
        </w:rPr>
        <w:t>00 pm via Phone, Email, and/or Video Conferencing</w:t>
      </w:r>
    </w:p>
    <w:p w14:paraId="490E8FAA" w14:textId="77777777" w:rsidR="00412878" w:rsidRPr="00A97F40" w:rsidRDefault="009123CC" w:rsidP="00A36CB6">
      <w:pPr>
        <w:pStyle w:val="ListParagraph"/>
        <w:numPr>
          <w:ilvl w:val="0"/>
          <w:numId w:val="11"/>
        </w:numPr>
        <w:spacing w:after="213" w:line="249" w:lineRule="auto"/>
        <w:ind w:left="719" w:right="119"/>
        <w:rPr>
          <w:szCs w:val="26"/>
        </w:rPr>
      </w:pPr>
      <w:r w:rsidRPr="00A97F40">
        <w:rPr>
          <w:szCs w:val="26"/>
        </w:rPr>
        <w:t>Monitor progress of students daily</w:t>
      </w:r>
      <w:r w:rsidRPr="00A97F40">
        <w:rPr>
          <w:noProof/>
          <w:szCs w:val="26"/>
        </w:rPr>
        <w:drawing>
          <wp:inline distT="0" distB="0" distL="0" distR="0" wp14:anchorId="179EE566" wp14:editId="45D33E3D">
            <wp:extent cx="24384" cy="18294"/>
            <wp:effectExtent l="0" t="0" r="0" b="0"/>
            <wp:docPr id="5293" name="Picture 5293"/>
            <wp:cNvGraphicFramePr/>
            <a:graphic xmlns:a="http://schemas.openxmlformats.org/drawingml/2006/main">
              <a:graphicData uri="http://schemas.openxmlformats.org/drawingml/2006/picture">
                <pic:pic xmlns:pic="http://schemas.openxmlformats.org/drawingml/2006/picture">
                  <pic:nvPicPr>
                    <pic:cNvPr id="5293" name="Picture 5293"/>
                    <pic:cNvPicPr/>
                  </pic:nvPicPr>
                  <pic:blipFill>
                    <a:blip r:embed="rId14"/>
                    <a:stretch>
                      <a:fillRect/>
                    </a:stretch>
                  </pic:blipFill>
                  <pic:spPr>
                    <a:xfrm>
                      <a:off x="0" y="0"/>
                      <a:ext cx="24384" cy="18294"/>
                    </a:xfrm>
                    <a:prstGeom prst="rect">
                      <a:avLst/>
                    </a:prstGeom>
                  </pic:spPr>
                </pic:pic>
              </a:graphicData>
            </a:graphic>
          </wp:inline>
        </w:drawing>
      </w:r>
    </w:p>
    <w:p w14:paraId="4EAA46D2" w14:textId="77777777" w:rsidR="00412878" w:rsidRPr="00A97F40" w:rsidRDefault="009123CC" w:rsidP="00412878">
      <w:pPr>
        <w:pStyle w:val="ListParagraph"/>
        <w:numPr>
          <w:ilvl w:val="0"/>
          <w:numId w:val="11"/>
        </w:numPr>
        <w:spacing w:after="213" w:line="249" w:lineRule="auto"/>
        <w:ind w:left="719" w:right="119"/>
        <w:rPr>
          <w:szCs w:val="26"/>
        </w:rPr>
      </w:pPr>
      <w:r w:rsidRPr="00A97F40">
        <w:rPr>
          <w:szCs w:val="26"/>
        </w:rPr>
        <w:t>Maintain a log of all st</w:t>
      </w:r>
      <w:r w:rsidR="00542851" w:rsidRPr="00A97F40">
        <w:rPr>
          <w:szCs w:val="26"/>
        </w:rPr>
        <w:t xml:space="preserve">udent/parent contact to ensure </w:t>
      </w:r>
      <w:r w:rsidRPr="00A97F40">
        <w:rPr>
          <w:szCs w:val="26"/>
        </w:rPr>
        <w:t>adequate participation and continued academic progress</w:t>
      </w:r>
    </w:p>
    <w:p w14:paraId="756BCCDD" w14:textId="77777777" w:rsidR="00542851" w:rsidRPr="00A97F40" w:rsidRDefault="00542851" w:rsidP="00542851">
      <w:pPr>
        <w:pStyle w:val="ListParagraph"/>
        <w:spacing w:after="213" w:line="249" w:lineRule="auto"/>
        <w:ind w:left="719" w:right="119" w:firstLine="0"/>
        <w:rPr>
          <w:szCs w:val="26"/>
        </w:rPr>
      </w:pPr>
    </w:p>
    <w:p w14:paraId="439F2DAD" w14:textId="77777777" w:rsidR="00412878" w:rsidRPr="00A97F40" w:rsidRDefault="009123CC" w:rsidP="00412878">
      <w:pPr>
        <w:pStyle w:val="ListParagraph"/>
        <w:numPr>
          <w:ilvl w:val="0"/>
          <w:numId w:val="11"/>
        </w:numPr>
        <w:spacing w:after="213" w:line="249" w:lineRule="auto"/>
        <w:ind w:left="719" w:right="119"/>
        <w:rPr>
          <w:szCs w:val="26"/>
        </w:rPr>
      </w:pPr>
      <w:r w:rsidRPr="00A97F40">
        <w:rPr>
          <w:szCs w:val="26"/>
        </w:rPr>
        <w:t>Parents/Guardians are requested to:</w:t>
      </w:r>
    </w:p>
    <w:p w14:paraId="4CA81532" w14:textId="77777777" w:rsidR="00412878" w:rsidRPr="00A97F40" w:rsidRDefault="009123CC" w:rsidP="00542851">
      <w:pPr>
        <w:pStyle w:val="ListParagraph"/>
        <w:numPr>
          <w:ilvl w:val="1"/>
          <w:numId w:val="11"/>
        </w:numPr>
        <w:spacing w:after="213" w:line="249" w:lineRule="auto"/>
        <w:ind w:right="119"/>
        <w:rPr>
          <w:szCs w:val="26"/>
        </w:rPr>
      </w:pPr>
      <w:r w:rsidRPr="00A97F40">
        <w:rPr>
          <w:szCs w:val="26"/>
        </w:rPr>
        <w:t xml:space="preserve">Maintain daily contact with </w:t>
      </w:r>
      <w:r w:rsidR="00542851" w:rsidRPr="00A97F40">
        <w:rPr>
          <w:szCs w:val="26"/>
        </w:rPr>
        <w:t>Alpha School</w:t>
      </w:r>
      <w:r w:rsidRPr="00A97F40">
        <w:rPr>
          <w:szCs w:val="26"/>
        </w:rPr>
        <w:t xml:space="preserve"> Staff</w:t>
      </w:r>
    </w:p>
    <w:p w14:paraId="674206B6" w14:textId="77777777" w:rsidR="006C7947" w:rsidRPr="00A97F40" w:rsidRDefault="009123CC" w:rsidP="00542851">
      <w:pPr>
        <w:pStyle w:val="ListParagraph"/>
        <w:numPr>
          <w:ilvl w:val="1"/>
          <w:numId w:val="11"/>
        </w:numPr>
        <w:spacing w:after="213" w:line="249" w:lineRule="auto"/>
        <w:ind w:right="119"/>
        <w:rPr>
          <w:szCs w:val="26"/>
        </w:rPr>
      </w:pPr>
      <w:r w:rsidRPr="00A97F40">
        <w:rPr>
          <w:szCs w:val="26"/>
        </w:rPr>
        <w:t>Be present, or require another adult to be present while s</w:t>
      </w:r>
      <w:r w:rsidR="00412878" w:rsidRPr="00A97F40">
        <w:rPr>
          <w:szCs w:val="26"/>
        </w:rPr>
        <w:t>tudent is working with material</w:t>
      </w:r>
    </w:p>
    <w:p w14:paraId="6B08755E" w14:textId="77777777" w:rsidR="00412878" w:rsidRPr="00A97F40" w:rsidRDefault="00412878" w:rsidP="00542851">
      <w:pPr>
        <w:pStyle w:val="ListParagraph"/>
        <w:numPr>
          <w:ilvl w:val="1"/>
          <w:numId w:val="11"/>
        </w:numPr>
        <w:spacing w:after="213" w:line="249" w:lineRule="auto"/>
        <w:ind w:right="119"/>
        <w:rPr>
          <w:szCs w:val="26"/>
        </w:rPr>
      </w:pPr>
      <w:r w:rsidRPr="00A97F40">
        <w:rPr>
          <w:szCs w:val="26"/>
        </w:rPr>
        <w:t>Sign off on all worksheets</w:t>
      </w:r>
    </w:p>
    <w:p w14:paraId="3E8B7DA7" w14:textId="77777777" w:rsidR="00412878" w:rsidRPr="00A97F40" w:rsidRDefault="00412878" w:rsidP="00542851">
      <w:pPr>
        <w:pStyle w:val="ListParagraph"/>
        <w:numPr>
          <w:ilvl w:val="1"/>
          <w:numId w:val="11"/>
        </w:numPr>
        <w:spacing w:after="213" w:line="249" w:lineRule="auto"/>
        <w:ind w:right="119"/>
      </w:pPr>
      <w:r w:rsidRPr="00A97F40">
        <w:rPr>
          <w:szCs w:val="26"/>
        </w:rPr>
        <w:t>Submit all worksheets to school upon completion</w:t>
      </w:r>
    </w:p>
    <w:p w14:paraId="086035BB" w14:textId="77777777" w:rsidR="001763BD" w:rsidRPr="00A97F40" w:rsidRDefault="001763BD" w:rsidP="001763BD">
      <w:pPr>
        <w:pStyle w:val="ListParagraph"/>
        <w:numPr>
          <w:ilvl w:val="0"/>
          <w:numId w:val="11"/>
        </w:numPr>
        <w:spacing w:after="213" w:line="249" w:lineRule="auto"/>
        <w:ind w:right="119"/>
      </w:pPr>
      <w:r w:rsidRPr="00A97F40">
        <w:rPr>
          <w:szCs w:val="26"/>
        </w:rPr>
        <w:t>Students/families that qualify for free or reduced lunch are eligible for continued services through their home/sending district.</w:t>
      </w:r>
    </w:p>
    <w:p w14:paraId="44D734F6" w14:textId="77777777" w:rsidR="00BA5F94" w:rsidRPr="00A97F40" w:rsidRDefault="001763BD" w:rsidP="00BA5F94">
      <w:pPr>
        <w:pStyle w:val="ListParagraph"/>
        <w:numPr>
          <w:ilvl w:val="1"/>
          <w:numId w:val="11"/>
        </w:numPr>
        <w:spacing w:after="213" w:line="249" w:lineRule="auto"/>
        <w:ind w:right="119"/>
      </w:pPr>
      <w:r w:rsidRPr="00A97F40">
        <w:rPr>
          <w:szCs w:val="26"/>
        </w:rPr>
        <w:t>Students/families may arrange services by contacting their local board of education, school, and/or case manager</w:t>
      </w:r>
    </w:p>
    <w:p w14:paraId="6C2EB158" w14:textId="0088F187" w:rsidR="00BA5F94" w:rsidRPr="00A97F40" w:rsidRDefault="00BA5F94" w:rsidP="00BA5F94">
      <w:pPr>
        <w:pStyle w:val="ListParagraph"/>
        <w:numPr>
          <w:ilvl w:val="0"/>
          <w:numId w:val="18"/>
        </w:numPr>
        <w:spacing w:after="213" w:line="249" w:lineRule="auto"/>
        <w:ind w:right="119"/>
      </w:pPr>
      <w:r w:rsidRPr="00A97F40">
        <w:rPr>
          <w:b/>
          <w:bCs/>
        </w:rPr>
        <w:t>Electronic Devices and Internet Access</w:t>
      </w:r>
      <w:r w:rsidR="001167EC" w:rsidRPr="00A97F40">
        <w:rPr>
          <w:b/>
          <w:bCs/>
        </w:rPr>
        <w:t xml:space="preserve"> (Added May 7, 2020)</w:t>
      </w:r>
    </w:p>
    <w:p w14:paraId="38F30D44" w14:textId="77777777" w:rsidR="001167EC" w:rsidRPr="00A97F40" w:rsidRDefault="001167EC" w:rsidP="001167EC">
      <w:pPr>
        <w:pStyle w:val="ListParagraph"/>
        <w:numPr>
          <w:ilvl w:val="1"/>
          <w:numId w:val="11"/>
        </w:numPr>
        <w:spacing w:after="160" w:line="252" w:lineRule="auto"/>
        <w:jc w:val="left"/>
        <w:rPr>
          <w:b/>
          <w:bCs/>
          <w:u w:val="single"/>
        </w:rPr>
      </w:pPr>
      <w:r w:rsidRPr="00A97F40">
        <w:t>Alpha</w:t>
      </w:r>
      <w:r w:rsidR="00BA5F94" w:rsidRPr="00A97F40">
        <w:t xml:space="preserve"> School has surveyed the technology needs of its families. Devices will be provided by </w:t>
      </w:r>
      <w:r w:rsidRPr="00A97F40">
        <w:t>Alpha</w:t>
      </w:r>
      <w:r w:rsidR="00BA5F94" w:rsidRPr="00A97F40">
        <w:t xml:space="preserve"> School or a request will be made to a student’s district to provide a device. Families that may not have internet access will be provided with resources to attain access</w:t>
      </w:r>
      <w:r w:rsidRPr="00A97F40">
        <w:t>.</w:t>
      </w:r>
    </w:p>
    <w:p w14:paraId="48187F06" w14:textId="73472BC9" w:rsidR="001167EC" w:rsidRPr="00A97F40" w:rsidRDefault="001167EC" w:rsidP="001167EC">
      <w:pPr>
        <w:pStyle w:val="ListParagraph"/>
        <w:numPr>
          <w:ilvl w:val="0"/>
          <w:numId w:val="18"/>
        </w:numPr>
        <w:spacing w:after="160" w:line="252" w:lineRule="auto"/>
        <w:jc w:val="left"/>
        <w:rPr>
          <w:b/>
          <w:bCs/>
        </w:rPr>
      </w:pPr>
      <w:r w:rsidRPr="00A97F40">
        <w:rPr>
          <w:b/>
          <w:bCs/>
        </w:rPr>
        <w:t>Progress (Added May 7, 2020)</w:t>
      </w:r>
    </w:p>
    <w:p w14:paraId="30A95BAC" w14:textId="20A0D057" w:rsidR="00BA5F94" w:rsidRPr="00A97F40" w:rsidRDefault="001167EC" w:rsidP="001167EC">
      <w:pPr>
        <w:pStyle w:val="ListParagraph"/>
        <w:numPr>
          <w:ilvl w:val="0"/>
          <w:numId w:val="11"/>
        </w:numPr>
        <w:spacing w:after="160" w:line="252" w:lineRule="auto"/>
        <w:jc w:val="left"/>
      </w:pPr>
      <w:r w:rsidRPr="00A97F40">
        <w:lastRenderedPageBreak/>
        <w:t xml:space="preserve">Progress reports are generated quarterly, which will continue during virtual home learning. Progress reports will demonstrate each student’s progress, retention, and/or regression. The next progress reports will be generated around the end of June 2020. </w:t>
      </w:r>
    </w:p>
    <w:p w14:paraId="1934A88C" w14:textId="15D4A96E" w:rsidR="00A36CB6" w:rsidRPr="00A97F40" w:rsidRDefault="00A36CB6" w:rsidP="00A36CB6">
      <w:pPr>
        <w:spacing w:after="160" w:line="259" w:lineRule="auto"/>
        <w:ind w:left="393" w:firstLine="0"/>
        <w:jc w:val="left"/>
        <w:rPr>
          <w:sz w:val="32"/>
          <w:szCs w:val="32"/>
          <w:u w:val="single"/>
        </w:rPr>
      </w:pPr>
      <w:r w:rsidRPr="00A97F40">
        <w:rPr>
          <w:sz w:val="32"/>
          <w:szCs w:val="32"/>
        </w:rPr>
        <w:t xml:space="preserve">4b. </w:t>
      </w:r>
      <w:r w:rsidRPr="00A97F40">
        <w:rPr>
          <w:sz w:val="32"/>
          <w:szCs w:val="32"/>
          <w:u w:val="single"/>
        </w:rPr>
        <w:t>IEP MEETINGS</w:t>
      </w:r>
      <w:r w:rsidRPr="00A97F40">
        <w:rPr>
          <w:sz w:val="32"/>
          <w:szCs w:val="32"/>
        </w:rPr>
        <w:t xml:space="preserve"> (Updated May 18, 2020)</w:t>
      </w:r>
      <w:r w:rsidRPr="00A97F40">
        <w:rPr>
          <w:sz w:val="32"/>
          <w:szCs w:val="32"/>
          <w:u w:val="single"/>
        </w:rPr>
        <w:t xml:space="preserve"> </w:t>
      </w:r>
    </w:p>
    <w:p w14:paraId="00AC2CDA" w14:textId="639DDD68" w:rsidR="00A36CB6" w:rsidRPr="00A97F40" w:rsidRDefault="00A36CB6" w:rsidP="00A36CB6">
      <w:pPr>
        <w:pStyle w:val="ListParagraph"/>
        <w:numPr>
          <w:ilvl w:val="0"/>
          <w:numId w:val="23"/>
        </w:numPr>
        <w:spacing w:after="160" w:line="252" w:lineRule="auto"/>
        <w:jc w:val="left"/>
        <w:rPr>
          <w:b/>
          <w:bCs/>
          <w:sz w:val="28"/>
          <w:szCs w:val="28"/>
          <w:u w:val="single"/>
        </w:rPr>
      </w:pPr>
      <w:r w:rsidRPr="00A97F40">
        <w:rPr>
          <w:sz w:val="28"/>
          <w:szCs w:val="28"/>
        </w:rPr>
        <w:t xml:space="preserve">Alpha School will participate in student IEP meetings with districts via video conferencing platforms, including Google Meet, Zoom, GoToMeeting, etc. </w:t>
      </w:r>
    </w:p>
    <w:p w14:paraId="3A43CDD3" w14:textId="61B5C2CF" w:rsidR="00A36CB6" w:rsidRPr="00A97F40" w:rsidRDefault="00A36CB6" w:rsidP="00A36CB6">
      <w:pPr>
        <w:pStyle w:val="ListParagraph"/>
        <w:numPr>
          <w:ilvl w:val="0"/>
          <w:numId w:val="23"/>
        </w:numPr>
        <w:spacing w:after="160" w:line="252" w:lineRule="auto"/>
        <w:jc w:val="left"/>
        <w:rPr>
          <w:b/>
          <w:bCs/>
          <w:sz w:val="28"/>
          <w:szCs w:val="28"/>
          <w:u w:val="single"/>
        </w:rPr>
      </w:pPr>
      <w:r w:rsidRPr="00A97F40">
        <w:rPr>
          <w:sz w:val="28"/>
          <w:szCs w:val="28"/>
        </w:rPr>
        <w:t>Such meetings will not be exclusive to annual reviews. Additional meetings will include:</w:t>
      </w:r>
    </w:p>
    <w:p w14:paraId="14FF5FEF" w14:textId="656FA03E" w:rsidR="00A36CB6" w:rsidRPr="00A97F40" w:rsidRDefault="00A36CB6" w:rsidP="00A36CB6">
      <w:pPr>
        <w:pStyle w:val="ListParagraph"/>
        <w:numPr>
          <w:ilvl w:val="1"/>
          <w:numId w:val="23"/>
        </w:numPr>
        <w:spacing w:after="160" w:line="252" w:lineRule="auto"/>
        <w:jc w:val="left"/>
        <w:rPr>
          <w:b/>
          <w:bCs/>
          <w:sz w:val="28"/>
          <w:szCs w:val="28"/>
          <w:u w:val="single"/>
        </w:rPr>
      </w:pPr>
      <w:r w:rsidRPr="00A97F40">
        <w:rPr>
          <w:sz w:val="28"/>
          <w:szCs w:val="28"/>
        </w:rPr>
        <w:t>Eligibility meetings</w:t>
      </w:r>
    </w:p>
    <w:p w14:paraId="066364A9" w14:textId="251C903F" w:rsidR="00A36CB6" w:rsidRPr="00A97F40" w:rsidRDefault="00A36CB6" w:rsidP="00A36CB6">
      <w:pPr>
        <w:pStyle w:val="ListParagraph"/>
        <w:numPr>
          <w:ilvl w:val="1"/>
          <w:numId w:val="23"/>
        </w:numPr>
        <w:spacing w:after="160" w:line="252" w:lineRule="auto"/>
        <w:jc w:val="left"/>
        <w:rPr>
          <w:b/>
          <w:bCs/>
          <w:sz w:val="28"/>
          <w:szCs w:val="28"/>
          <w:u w:val="single"/>
        </w:rPr>
      </w:pPr>
      <w:r w:rsidRPr="00A97F40">
        <w:rPr>
          <w:sz w:val="28"/>
          <w:szCs w:val="28"/>
        </w:rPr>
        <w:t>Planning meetings</w:t>
      </w:r>
    </w:p>
    <w:p w14:paraId="53D68B4A" w14:textId="369E2E46" w:rsidR="00A36CB6" w:rsidRPr="00A97F40" w:rsidRDefault="00A36CB6" w:rsidP="00A36CB6">
      <w:pPr>
        <w:pStyle w:val="ListParagraph"/>
        <w:numPr>
          <w:ilvl w:val="1"/>
          <w:numId w:val="23"/>
        </w:numPr>
        <w:spacing w:after="160" w:line="252" w:lineRule="auto"/>
        <w:jc w:val="left"/>
        <w:rPr>
          <w:b/>
          <w:bCs/>
          <w:sz w:val="28"/>
          <w:szCs w:val="28"/>
          <w:u w:val="single"/>
        </w:rPr>
      </w:pPr>
      <w:r w:rsidRPr="00A97F40">
        <w:rPr>
          <w:sz w:val="28"/>
          <w:szCs w:val="28"/>
        </w:rPr>
        <w:t>Any other meetings determined necessary at the request of members of the IEP team.</w:t>
      </w:r>
    </w:p>
    <w:p w14:paraId="29140AD0" w14:textId="4C155E2C" w:rsidR="001763BD" w:rsidRPr="00A97F40" w:rsidRDefault="001763BD" w:rsidP="001D65F0">
      <w:pPr>
        <w:spacing w:after="213" w:line="249" w:lineRule="auto"/>
        <w:ind w:left="0" w:right="119" w:firstLine="0"/>
      </w:pPr>
    </w:p>
    <w:p w14:paraId="06E42CB2" w14:textId="3BA62AD9" w:rsidR="00AA2E64" w:rsidRPr="00A97F40" w:rsidRDefault="006F13CE" w:rsidP="00AA2E64">
      <w:pPr>
        <w:pStyle w:val="ListParagraph"/>
        <w:numPr>
          <w:ilvl w:val="0"/>
          <w:numId w:val="14"/>
        </w:numPr>
        <w:spacing w:after="213" w:line="249" w:lineRule="auto"/>
        <w:ind w:right="119"/>
      </w:pPr>
      <w:r w:rsidRPr="00A97F40">
        <w:rPr>
          <w:sz w:val="32"/>
          <w:szCs w:val="32"/>
          <w:u w:val="single"/>
        </w:rPr>
        <w:t>A</w:t>
      </w:r>
      <w:r w:rsidR="00AA2E64" w:rsidRPr="00A97F40">
        <w:rPr>
          <w:sz w:val="32"/>
          <w:szCs w:val="32"/>
          <w:u w:val="single"/>
        </w:rPr>
        <w:t xml:space="preserve">TTENDANCE </w:t>
      </w:r>
      <w:r w:rsidR="00AA2E64" w:rsidRPr="00A97F40">
        <w:rPr>
          <w:sz w:val="32"/>
          <w:szCs w:val="32"/>
        </w:rPr>
        <w:t>(Added May 7, 2020)</w:t>
      </w:r>
    </w:p>
    <w:p w14:paraId="75AB7D73" w14:textId="6F5F5D70" w:rsidR="00AA2E64" w:rsidRPr="00A97F40" w:rsidRDefault="00AA2E64" w:rsidP="00AA2E64">
      <w:pPr>
        <w:pStyle w:val="ListParagraph"/>
        <w:numPr>
          <w:ilvl w:val="0"/>
          <w:numId w:val="16"/>
        </w:numPr>
        <w:spacing w:after="213" w:line="249" w:lineRule="auto"/>
        <w:ind w:right="119"/>
      </w:pPr>
      <w:r w:rsidRPr="00A97F40">
        <w:t>Attendance will be monitored and recorded daily.</w:t>
      </w:r>
    </w:p>
    <w:p w14:paraId="38909051" w14:textId="48B8E7E7" w:rsidR="00AA2E64" w:rsidRPr="00A97F40" w:rsidRDefault="00AA2E64" w:rsidP="00AA2E64">
      <w:pPr>
        <w:pStyle w:val="ListParagraph"/>
        <w:numPr>
          <w:ilvl w:val="0"/>
          <w:numId w:val="16"/>
        </w:numPr>
        <w:spacing w:after="213" w:line="249" w:lineRule="auto"/>
        <w:ind w:right="119"/>
      </w:pPr>
      <w:r w:rsidRPr="00A97F40">
        <w:t>Present attendance will be determined by successful contact with student/family including a response to communication.</w:t>
      </w:r>
    </w:p>
    <w:p w14:paraId="78A5592A" w14:textId="014CBC21" w:rsidR="00AA2E64" w:rsidRPr="00A97F40" w:rsidRDefault="00AA2E64" w:rsidP="00AA2E64">
      <w:pPr>
        <w:pStyle w:val="ListParagraph"/>
        <w:numPr>
          <w:ilvl w:val="0"/>
          <w:numId w:val="16"/>
        </w:numPr>
        <w:spacing w:after="213" w:line="249" w:lineRule="auto"/>
        <w:ind w:right="119"/>
      </w:pPr>
      <w:r w:rsidRPr="00A97F40">
        <w:t>Present attendance will be considered based on the following (this list is not exhaustive):</w:t>
      </w:r>
    </w:p>
    <w:p w14:paraId="77D9E120" w14:textId="12313EE8" w:rsidR="00AA2E64" w:rsidRPr="00A97F40" w:rsidRDefault="00AA2E64" w:rsidP="00AA2E64">
      <w:pPr>
        <w:pStyle w:val="ListParagraph"/>
        <w:numPr>
          <w:ilvl w:val="1"/>
          <w:numId w:val="16"/>
        </w:numPr>
        <w:spacing w:after="213" w:line="249" w:lineRule="auto"/>
        <w:ind w:right="119"/>
      </w:pPr>
      <w:r w:rsidRPr="00A97F40">
        <w:t>Attendance of video conference</w:t>
      </w:r>
    </w:p>
    <w:p w14:paraId="06470900" w14:textId="1E4AECB5" w:rsidR="00AA2E64" w:rsidRPr="00A97F40" w:rsidRDefault="00AA2E64" w:rsidP="00AA2E64">
      <w:pPr>
        <w:pStyle w:val="ListParagraph"/>
        <w:numPr>
          <w:ilvl w:val="1"/>
          <w:numId w:val="16"/>
        </w:numPr>
        <w:spacing w:after="213" w:line="249" w:lineRule="auto"/>
        <w:ind w:right="119"/>
      </w:pPr>
      <w:r w:rsidRPr="00A97F40">
        <w:t>Response to email communication</w:t>
      </w:r>
    </w:p>
    <w:p w14:paraId="3B678C88" w14:textId="5E4C2E3D" w:rsidR="00AA2E64" w:rsidRPr="00A97F40" w:rsidRDefault="00AA2E64" w:rsidP="00AA2E64">
      <w:pPr>
        <w:pStyle w:val="ListParagraph"/>
        <w:numPr>
          <w:ilvl w:val="1"/>
          <w:numId w:val="16"/>
        </w:numPr>
        <w:spacing w:after="213" w:line="249" w:lineRule="auto"/>
        <w:ind w:right="119"/>
      </w:pPr>
      <w:r w:rsidRPr="00A97F40">
        <w:t>Record of response to phone communication</w:t>
      </w:r>
    </w:p>
    <w:p w14:paraId="2B96B054" w14:textId="4D607ABB" w:rsidR="00A36CB6" w:rsidRPr="00A97F40" w:rsidRDefault="00A36CB6" w:rsidP="00A36CB6">
      <w:pPr>
        <w:pStyle w:val="ListParagraph"/>
        <w:numPr>
          <w:ilvl w:val="0"/>
          <w:numId w:val="16"/>
        </w:numPr>
        <w:spacing w:after="213" w:line="249" w:lineRule="auto"/>
        <w:ind w:right="119"/>
      </w:pPr>
      <w:r w:rsidRPr="00A97F40">
        <w:t>Attendance will continue to be submitted to districts monthly.</w:t>
      </w:r>
    </w:p>
    <w:p w14:paraId="095126B0" w14:textId="1B1C226C" w:rsidR="00A36CB6" w:rsidRPr="00A97F40" w:rsidRDefault="00A36CB6" w:rsidP="00A36CB6">
      <w:pPr>
        <w:pStyle w:val="ListParagraph"/>
        <w:numPr>
          <w:ilvl w:val="0"/>
          <w:numId w:val="16"/>
        </w:numPr>
        <w:spacing w:after="213" w:line="249" w:lineRule="auto"/>
        <w:ind w:right="119"/>
      </w:pPr>
      <w:r w:rsidRPr="00A97F40">
        <w:t xml:space="preserve">District case managers will be provided a letter for any student considered absent for five (5) consecutive school days. </w:t>
      </w:r>
    </w:p>
    <w:p w14:paraId="7BD9DA68" w14:textId="77777777" w:rsidR="00AA2E64" w:rsidRPr="00A97F40" w:rsidRDefault="00AA2E64" w:rsidP="00AA2E64">
      <w:pPr>
        <w:spacing w:after="213" w:line="249" w:lineRule="auto"/>
        <w:ind w:right="119"/>
      </w:pPr>
    </w:p>
    <w:p w14:paraId="484EC1AB" w14:textId="1AF856DA" w:rsidR="001D65F0" w:rsidRPr="00A97F40" w:rsidRDefault="001D65F0" w:rsidP="006F13CE">
      <w:pPr>
        <w:pStyle w:val="ListParagraph"/>
        <w:numPr>
          <w:ilvl w:val="0"/>
          <w:numId w:val="14"/>
        </w:numPr>
        <w:spacing w:after="213" w:line="249" w:lineRule="auto"/>
        <w:ind w:right="119"/>
      </w:pPr>
      <w:r w:rsidRPr="00A97F40">
        <w:rPr>
          <w:sz w:val="32"/>
          <w:szCs w:val="32"/>
        </w:rPr>
        <w:t xml:space="preserve">(Added May 7, 2020) </w:t>
      </w:r>
      <w:r w:rsidRPr="00A97F40">
        <w:rPr>
          <w:sz w:val="32"/>
          <w:szCs w:val="32"/>
          <w:u w:val="single"/>
        </w:rPr>
        <w:t>Summer Programming (Extended School Year/ESY)</w:t>
      </w:r>
    </w:p>
    <w:p w14:paraId="3CF16DDE" w14:textId="04A00E54" w:rsidR="00A36CB6" w:rsidRPr="00A97F40" w:rsidRDefault="00A36CB6" w:rsidP="001D65F0">
      <w:pPr>
        <w:pStyle w:val="ListParagraph"/>
        <w:numPr>
          <w:ilvl w:val="0"/>
          <w:numId w:val="13"/>
        </w:numPr>
        <w:spacing w:after="213" w:line="249" w:lineRule="auto"/>
        <w:ind w:right="119"/>
      </w:pPr>
      <w:r w:rsidRPr="00A97F40">
        <w:t>In the event the decision is made by the Governor of New Jersey that we are permitted to return to the school building, Alpha School will implement the following:</w:t>
      </w:r>
    </w:p>
    <w:p w14:paraId="0B524C83" w14:textId="70C7943B" w:rsidR="00A36CB6" w:rsidRPr="00A97F40" w:rsidRDefault="00A36CB6" w:rsidP="00A36CB6">
      <w:pPr>
        <w:pStyle w:val="ListParagraph"/>
        <w:numPr>
          <w:ilvl w:val="1"/>
          <w:numId w:val="13"/>
        </w:numPr>
        <w:spacing w:after="213" w:line="249" w:lineRule="auto"/>
        <w:ind w:right="119"/>
      </w:pPr>
      <w:r w:rsidRPr="00A97F40">
        <w:lastRenderedPageBreak/>
        <w:t>All returning staff and students will return to their previous assignments prior to the initial lockdown which began on March 16, 2020.</w:t>
      </w:r>
    </w:p>
    <w:p w14:paraId="338E8C5A" w14:textId="53C34A20" w:rsidR="00A36CB6" w:rsidRPr="00A97F40" w:rsidRDefault="00A36CB6" w:rsidP="00A36CB6">
      <w:pPr>
        <w:pStyle w:val="ListParagraph"/>
        <w:numPr>
          <w:ilvl w:val="2"/>
          <w:numId w:val="13"/>
        </w:numPr>
        <w:spacing w:after="213" w:line="249" w:lineRule="auto"/>
        <w:ind w:right="119"/>
      </w:pPr>
      <w:r w:rsidRPr="00A97F40">
        <w:t xml:space="preserve">Alpha School’s intention is to provide familiarity and comfortability in order to aide in the transition back to school. </w:t>
      </w:r>
    </w:p>
    <w:p w14:paraId="05FFA19E" w14:textId="50946AC9" w:rsidR="00A36CB6" w:rsidRPr="00A97F40" w:rsidRDefault="00A36CB6" w:rsidP="00A36CB6">
      <w:pPr>
        <w:pStyle w:val="ListParagraph"/>
        <w:numPr>
          <w:ilvl w:val="1"/>
          <w:numId w:val="13"/>
        </w:numPr>
        <w:spacing w:after="213" w:line="249" w:lineRule="auto"/>
        <w:ind w:right="119"/>
      </w:pPr>
      <w:r w:rsidRPr="00A97F40">
        <w:t xml:space="preserve">The anticipated transition period is 30-days (subject to change). </w:t>
      </w:r>
    </w:p>
    <w:p w14:paraId="68D194A2" w14:textId="200EA254" w:rsidR="00A36CB6" w:rsidRPr="00A97F40" w:rsidRDefault="00A36CB6" w:rsidP="00A36CB6">
      <w:pPr>
        <w:pStyle w:val="ListParagraph"/>
        <w:numPr>
          <w:ilvl w:val="1"/>
          <w:numId w:val="13"/>
        </w:numPr>
        <w:spacing w:after="213" w:line="249" w:lineRule="auto"/>
        <w:ind w:right="119"/>
      </w:pPr>
      <w:r w:rsidRPr="00A97F40">
        <w:t>During the transition period staff and students will be introduced to new procedures and protocols including but not limited to:</w:t>
      </w:r>
    </w:p>
    <w:p w14:paraId="6C763885" w14:textId="156A666D" w:rsidR="00A36CB6" w:rsidRPr="00A97F40" w:rsidRDefault="00A36CB6" w:rsidP="00A36CB6">
      <w:pPr>
        <w:pStyle w:val="ListParagraph"/>
        <w:numPr>
          <w:ilvl w:val="2"/>
          <w:numId w:val="13"/>
        </w:numPr>
        <w:spacing w:after="213" w:line="249" w:lineRule="auto"/>
        <w:ind w:right="119"/>
      </w:pPr>
      <w:r w:rsidRPr="00A97F40">
        <w:t>Requirement for PPE (Personal Protective Equipment) and their appropriate use.</w:t>
      </w:r>
    </w:p>
    <w:p w14:paraId="2DE80FCF" w14:textId="1F83BDC5" w:rsidR="00A36CB6" w:rsidRPr="00A97F40" w:rsidRDefault="00A36CB6" w:rsidP="00A36CB6">
      <w:pPr>
        <w:pStyle w:val="ListParagraph"/>
        <w:numPr>
          <w:ilvl w:val="2"/>
          <w:numId w:val="13"/>
        </w:numPr>
        <w:spacing w:after="213" w:line="249" w:lineRule="auto"/>
        <w:ind w:right="119"/>
      </w:pPr>
      <w:r w:rsidRPr="00A97F40">
        <w:t>Sanitation expectations and requirements.</w:t>
      </w:r>
    </w:p>
    <w:p w14:paraId="26D2D1D5" w14:textId="26D509D7" w:rsidR="00A36CB6" w:rsidRPr="00A97F40" w:rsidRDefault="00A36CB6" w:rsidP="00A36CB6">
      <w:pPr>
        <w:pStyle w:val="ListParagraph"/>
        <w:numPr>
          <w:ilvl w:val="2"/>
          <w:numId w:val="13"/>
        </w:numPr>
        <w:spacing w:after="213" w:line="249" w:lineRule="auto"/>
        <w:ind w:right="119"/>
      </w:pPr>
      <w:r w:rsidRPr="00A97F40">
        <w:t>Procedures for navigating the building.</w:t>
      </w:r>
    </w:p>
    <w:p w14:paraId="06E85236" w14:textId="0947043A" w:rsidR="00A36CB6" w:rsidRPr="00A97F40" w:rsidRDefault="00A36CB6" w:rsidP="00A36CB6">
      <w:pPr>
        <w:pStyle w:val="ListParagraph"/>
        <w:numPr>
          <w:ilvl w:val="2"/>
          <w:numId w:val="13"/>
        </w:numPr>
        <w:spacing w:after="213" w:line="249" w:lineRule="auto"/>
        <w:ind w:right="119"/>
      </w:pPr>
      <w:r w:rsidRPr="00A97F40">
        <w:t>Access to areas of the building.</w:t>
      </w:r>
    </w:p>
    <w:p w14:paraId="1C1404BD" w14:textId="5745AB8B" w:rsidR="00A36CB6" w:rsidRPr="00A97F40" w:rsidRDefault="00A36CB6" w:rsidP="00A36CB6">
      <w:pPr>
        <w:pStyle w:val="ListParagraph"/>
        <w:numPr>
          <w:ilvl w:val="2"/>
          <w:numId w:val="13"/>
        </w:numPr>
        <w:spacing w:after="213" w:line="249" w:lineRule="auto"/>
        <w:ind w:right="119"/>
      </w:pPr>
      <w:r w:rsidRPr="00A97F40">
        <w:t>Counseling and other mental health support.</w:t>
      </w:r>
    </w:p>
    <w:p w14:paraId="1517DB3F" w14:textId="0AED5A50" w:rsidR="00A36CB6" w:rsidRPr="00A97F40" w:rsidRDefault="00A36CB6" w:rsidP="00A36CB6">
      <w:pPr>
        <w:pStyle w:val="ListParagraph"/>
        <w:numPr>
          <w:ilvl w:val="2"/>
          <w:numId w:val="13"/>
        </w:numPr>
        <w:spacing w:after="213" w:line="249" w:lineRule="auto"/>
        <w:ind w:right="119"/>
      </w:pPr>
      <w:r w:rsidRPr="00A97F40">
        <w:t>Procedures for responding to ill students/staff.</w:t>
      </w:r>
    </w:p>
    <w:p w14:paraId="6323ECBE" w14:textId="160AF1F8" w:rsidR="001D65F0" w:rsidRPr="00A97F40" w:rsidRDefault="001D65F0" w:rsidP="001D65F0">
      <w:pPr>
        <w:pStyle w:val="ListParagraph"/>
        <w:numPr>
          <w:ilvl w:val="0"/>
          <w:numId w:val="13"/>
        </w:numPr>
        <w:spacing w:after="213" w:line="249" w:lineRule="auto"/>
        <w:ind w:right="119"/>
      </w:pPr>
      <w:r w:rsidRPr="00A97F40">
        <w:t xml:space="preserve">In the event of an extension of school closures as determined by the Governor of New Jersey, Health Officials, and the New Jersey Department of Education, Alpha School will </w:t>
      </w:r>
      <w:r w:rsidR="002E4803" w:rsidRPr="00A97F40">
        <w:t xml:space="preserve">update and </w:t>
      </w:r>
      <w:r w:rsidRPr="00A97F40">
        <w:t>continue Distance Learning as outlined in this Virtual Learning/Emergency Preparedness Plan during all Summer programming/ESY.</w:t>
      </w:r>
    </w:p>
    <w:p w14:paraId="377BB957" w14:textId="44BA5878" w:rsidR="001D65F0" w:rsidRPr="00A97F40" w:rsidRDefault="001D65F0" w:rsidP="001D65F0">
      <w:pPr>
        <w:pStyle w:val="ListParagraph"/>
        <w:numPr>
          <w:ilvl w:val="0"/>
          <w:numId w:val="13"/>
        </w:numPr>
        <w:spacing w:after="213" w:line="249" w:lineRule="auto"/>
        <w:ind w:right="119"/>
      </w:pPr>
      <w:r w:rsidRPr="00A97F40">
        <w:t xml:space="preserve">All services will continue as outlined in this plan including, but not limited to, all instruction, therapeutic, and support services as outlined in the students’ Individualized Education Plan (IEP) to the greatest extent possible. </w:t>
      </w:r>
    </w:p>
    <w:p w14:paraId="3BE0DC6B" w14:textId="408197B2" w:rsidR="001D65F0" w:rsidRPr="00A97F40" w:rsidRDefault="001D65F0" w:rsidP="001D65F0">
      <w:pPr>
        <w:pStyle w:val="ListParagraph"/>
        <w:numPr>
          <w:ilvl w:val="0"/>
          <w:numId w:val="13"/>
        </w:numPr>
        <w:spacing w:after="213" w:line="249" w:lineRule="auto"/>
        <w:ind w:right="119"/>
      </w:pPr>
      <w:r w:rsidRPr="00A97F40">
        <w:t>The Extended School Year/ESY Program is scheduled to run as scheduled</w:t>
      </w:r>
      <w:r w:rsidR="003464C3" w:rsidRPr="00A97F40">
        <w:t xml:space="preserve"> for a full school day (8:30am – 2:30pm), Monday through Friday, beginning Monday, July 6, 2020 to Friday, August 14, 2020.</w:t>
      </w:r>
    </w:p>
    <w:p w14:paraId="46A56EB1" w14:textId="77777777" w:rsidR="00A36CB6" w:rsidRPr="00A97F40" w:rsidRDefault="00A36CB6" w:rsidP="00A36CB6">
      <w:pPr>
        <w:pStyle w:val="ListParagraph"/>
        <w:spacing w:after="213" w:line="249" w:lineRule="auto"/>
        <w:ind w:right="119" w:firstLine="0"/>
      </w:pPr>
    </w:p>
    <w:p w14:paraId="6615CE7F" w14:textId="51CF9D22" w:rsidR="00A36CB6" w:rsidRPr="00A97F40" w:rsidRDefault="00A36CB6" w:rsidP="00A36CB6">
      <w:pPr>
        <w:spacing w:after="213" w:line="249" w:lineRule="auto"/>
        <w:ind w:left="360" w:right="119" w:firstLine="0"/>
        <w:rPr>
          <w:sz w:val="32"/>
          <w:szCs w:val="32"/>
          <w:u w:val="single"/>
        </w:rPr>
      </w:pPr>
      <w:r w:rsidRPr="00A97F40">
        <w:rPr>
          <w:sz w:val="32"/>
          <w:szCs w:val="32"/>
        </w:rPr>
        <w:t xml:space="preserve">6a. (Added May 18, 2020) </w:t>
      </w:r>
      <w:r w:rsidRPr="00A97F40">
        <w:rPr>
          <w:sz w:val="32"/>
          <w:szCs w:val="32"/>
          <w:u w:val="single"/>
        </w:rPr>
        <w:t>Compensatory Services</w:t>
      </w:r>
    </w:p>
    <w:p w14:paraId="24CBFBA4" w14:textId="6743E729" w:rsidR="00A36CB6" w:rsidRPr="00A97F40" w:rsidRDefault="00A36CB6" w:rsidP="00A36CB6">
      <w:pPr>
        <w:pStyle w:val="ListParagraph"/>
        <w:numPr>
          <w:ilvl w:val="0"/>
          <w:numId w:val="32"/>
        </w:numPr>
        <w:spacing w:after="213" w:line="249" w:lineRule="auto"/>
        <w:ind w:right="119"/>
      </w:pPr>
      <w:r w:rsidRPr="00A97F40">
        <w:t xml:space="preserve">The determination of compensatory services will be determined by the members of the IEP team once we are permitted to return to the school premises. </w:t>
      </w:r>
    </w:p>
    <w:p w14:paraId="726D300D" w14:textId="77777777" w:rsidR="00474831" w:rsidRDefault="00474831">
      <w:pPr>
        <w:spacing w:after="160" w:line="259" w:lineRule="auto"/>
        <w:ind w:left="0" w:firstLine="0"/>
        <w:jc w:val="left"/>
        <w:rPr>
          <w:highlight w:val="yellow"/>
        </w:rPr>
      </w:pPr>
      <w:r>
        <w:rPr>
          <w:highlight w:val="yellow"/>
        </w:rPr>
        <w:br w:type="page"/>
      </w:r>
    </w:p>
    <w:p w14:paraId="17EA10F8" w14:textId="3AAC282D" w:rsidR="005E50AB" w:rsidRDefault="005E50AB" w:rsidP="005E50AB">
      <w:pPr>
        <w:spacing w:after="160" w:line="259" w:lineRule="auto"/>
        <w:ind w:left="0" w:firstLine="0"/>
        <w:jc w:val="left"/>
        <w:rPr>
          <w:sz w:val="32"/>
          <w:szCs w:val="32"/>
        </w:rPr>
      </w:pPr>
      <w:r w:rsidRPr="001466F2">
        <w:rPr>
          <w:sz w:val="32"/>
          <w:szCs w:val="32"/>
          <w:highlight w:val="yellow"/>
        </w:rPr>
        <w:lastRenderedPageBreak/>
        <w:t>ADDENDUM - ESY, Extended School Year</w:t>
      </w:r>
      <w:r w:rsidR="001466F2">
        <w:rPr>
          <w:sz w:val="32"/>
          <w:szCs w:val="32"/>
        </w:rPr>
        <w:t xml:space="preserve"> </w:t>
      </w:r>
    </w:p>
    <w:p w14:paraId="798E1ED6" w14:textId="575A7A71" w:rsidR="001466F2" w:rsidRPr="00004358" w:rsidRDefault="001466F2" w:rsidP="001466F2">
      <w:pPr>
        <w:pStyle w:val="ListParagraph"/>
        <w:numPr>
          <w:ilvl w:val="0"/>
          <w:numId w:val="32"/>
        </w:numPr>
        <w:spacing w:after="160" w:line="259" w:lineRule="auto"/>
        <w:jc w:val="left"/>
        <w:rPr>
          <w:sz w:val="32"/>
          <w:szCs w:val="32"/>
          <w:highlight w:val="yellow"/>
        </w:rPr>
      </w:pPr>
      <w:r w:rsidRPr="00004358">
        <w:rPr>
          <w:szCs w:val="26"/>
          <w:highlight w:val="yellow"/>
        </w:rPr>
        <w:t xml:space="preserve">As of Monday, July 6, 2020 Alpha School will implement its COVID Operational Plan with July 15, 2020 being the first day of in-person student participation. </w:t>
      </w:r>
    </w:p>
    <w:p w14:paraId="23593F7B" w14:textId="40084273" w:rsidR="00A97F40" w:rsidRPr="00004358" w:rsidRDefault="00A97F40" w:rsidP="005E50AB">
      <w:pPr>
        <w:spacing w:after="160" w:line="259" w:lineRule="auto"/>
        <w:ind w:left="0" w:firstLine="0"/>
        <w:jc w:val="left"/>
        <w:rPr>
          <w:highlight w:val="yellow"/>
        </w:rPr>
      </w:pPr>
      <w:r w:rsidRPr="00004358">
        <w:rPr>
          <w:highlight w:val="yellow"/>
        </w:rPr>
        <w:t>Preliminary Outline-Extended School Year-</w:t>
      </w:r>
    </w:p>
    <w:p w14:paraId="07947571" w14:textId="5F4BF9FA" w:rsidR="00540E27" w:rsidRPr="00004358" w:rsidRDefault="00540E27" w:rsidP="00540E27">
      <w:pPr>
        <w:pStyle w:val="ListParagraph"/>
        <w:numPr>
          <w:ilvl w:val="0"/>
          <w:numId w:val="32"/>
        </w:numPr>
        <w:rPr>
          <w:highlight w:val="yellow"/>
        </w:rPr>
      </w:pPr>
      <w:r w:rsidRPr="00004358">
        <w:rPr>
          <w:highlight w:val="yellow"/>
        </w:rPr>
        <w:t>Participation in ESY will be determined in collaboration between Alpha School, sending Districts, and families/guardians</w:t>
      </w:r>
    </w:p>
    <w:p w14:paraId="3CBC2F34" w14:textId="77777777" w:rsidR="005E50AB" w:rsidRPr="00004358" w:rsidRDefault="005E50AB" w:rsidP="005E50AB">
      <w:pPr>
        <w:pStyle w:val="ListParagraph"/>
        <w:numPr>
          <w:ilvl w:val="0"/>
          <w:numId w:val="32"/>
        </w:numPr>
        <w:rPr>
          <w:highlight w:val="yellow"/>
        </w:rPr>
      </w:pPr>
      <w:r w:rsidRPr="00004358">
        <w:rPr>
          <w:highlight w:val="yellow"/>
        </w:rPr>
        <w:t>Alpha School’s ESY will be a</w:t>
      </w:r>
      <w:r w:rsidR="00A97F40" w:rsidRPr="00004358">
        <w:rPr>
          <w:highlight w:val="yellow"/>
        </w:rPr>
        <w:t xml:space="preserve"> </w:t>
      </w:r>
      <w:r w:rsidRPr="00004358">
        <w:rPr>
          <w:highlight w:val="yellow"/>
        </w:rPr>
        <w:t>6-week</w:t>
      </w:r>
      <w:r w:rsidR="00A97F40" w:rsidRPr="00004358">
        <w:rPr>
          <w:highlight w:val="yellow"/>
        </w:rPr>
        <w:t xml:space="preserve">, 5 days per-week, full-school day extended school year (ESY) program. </w:t>
      </w:r>
    </w:p>
    <w:p w14:paraId="22BB4141" w14:textId="3D3DE2B4" w:rsidR="005E50AB" w:rsidRPr="00004358" w:rsidRDefault="005E50AB" w:rsidP="005E50AB">
      <w:pPr>
        <w:pStyle w:val="ListParagraph"/>
        <w:numPr>
          <w:ilvl w:val="1"/>
          <w:numId w:val="32"/>
        </w:numPr>
        <w:rPr>
          <w:highlight w:val="yellow"/>
        </w:rPr>
      </w:pPr>
      <w:r w:rsidRPr="00004358">
        <w:rPr>
          <w:highlight w:val="yellow"/>
        </w:rPr>
        <w:t>ESY Dates – July 6th – August 14th</w:t>
      </w:r>
    </w:p>
    <w:p w14:paraId="0EB434CA" w14:textId="0151306C" w:rsidR="005E50AB" w:rsidRPr="00004358" w:rsidRDefault="005E50AB" w:rsidP="005E50AB">
      <w:pPr>
        <w:pStyle w:val="ListParagraph"/>
        <w:numPr>
          <w:ilvl w:val="1"/>
          <w:numId w:val="32"/>
        </w:numPr>
        <w:rPr>
          <w:highlight w:val="yellow"/>
        </w:rPr>
      </w:pPr>
      <w:r w:rsidRPr="00004358">
        <w:rPr>
          <w:highlight w:val="yellow"/>
        </w:rPr>
        <w:t>Day 1 – July 6, 2020</w:t>
      </w:r>
    </w:p>
    <w:p w14:paraId="0AFAF773" w14:textId="77777777" w:rsidR="005E50AB" w:rsidRPr="00004358" w:rsidRDefault="005E50AB" w:rsidP="005E50AB">
      <w:pPr>
        <w:pStyle w:val="ListParagraph"/>
        <w:numPr>
          <w:ilvl w:val="2"/>
          <w:numId w:val="32"/>
        </w:numPr>
        <w:rPr>
          <w:highlight w:val="yellow"/>
        </w:rPr>
      </w:pPr>
      <w:r w:rsidRPr="00004358">
        <w:rPr>
          <w:highlight w:val="yellow"/>
        </w:rPr>
        <w:t>Virtual programming July 6 – 10, 13, and 14</w:t>
      </w:r>
    </w:p>
    <w:p w14:paraId="0A5977DE" w14:textId="7E68B781" w:rsidR="005E50AB" w:rsidRPr="00004358" w:rsidRDefault="005E50AB" w:rsidP="005E50AB">
      <w:pPr>
        <w:pStyle w:val="ListParagraph"/>
        <w:numPr>
          <w:ilvl w:val="3"/>
          <w:numId w:val="32"/>
        </w:numPr>
        <w:rPr>
          <w:highlight w:val="yellow"/>
        </w:rPr>
      </w:pPr>
      <w:r w:rsidRPr="00004358">
        <w:rPr>
          <w:highlight w:val="yellow"/>
        </w:rPr>
        <w:t>Continued virtual programming available for the duration of ESY</w:t>
      </w:r>
    </w:p>
    <w:p w14:paraId="0428E91F" w14:textId="4C12D7C0" w:rsidR="005E50AB" w:rsidRPr="00004358" w:rsidRDefault="005E50AB" w:rsidP="005E50AB">
      <w:pPr>
        <w:pStyle w:val="ListParagraph"/>
        <w:numPr>
          <w:ilvl w:val="2"/>
          <w:numId w:val="32"/>
        </w:numPr>
        <w:rPr>
          <w:highlight w:val="yellow"/>
        </w:rPr>
      </w:pPr>
      <w:r w:rsidRPr="00004358">
        <w:rPr>
          <w:highlight w:val="yellow"/>
        </w:rPr>
        <w:t>July 15</w:t>
      </w:r>
      <w:r w:rsidRPr="00004358">
        <w:rPr>
          <w:highlight w:val="yellow"/>
          <w:vertAlign w:val="superscript"/>
        </w:rPr>
        <w:t>th</w:t>
      </w:r>
      <w:r w:rsidRPr="00004358">
        <w:rPr>
          <w:highlight w:val="yellow"/>
        </w:rPr>
        <w:t xml:space="preserve"> - First day for in-person participants</w:t>
      </w:r>
    </w:p>
    <w:p w14:paraId="69C45814" w14:textId="77777777" w:rsidR="005E50AB" w:rsidRPr="00004358" w:rsidRDefault="00A97F40" w:rsidP="005E50AB">
      <w:pPr>
        <w:pStyle w:val="ListParagraph"/>
        <w:numPr>
          <w:ilvl w:val="1"/>
          <w:numId w:val="32"/>
        </w:numPr>
        <w:rPr>
          <w:highlight w:val="yellow"/>
        </w:rPr>
      </w:pPr>
      <w:r w:rsidRPr="00004358">
        <w:rPr>
          <w:highlight w:val="yellow"/>
        </w:rPr>
        <w:t>In essence, the ESY addresses all IEP goals and objectives in a manner that permits the student to sufficiently retain skills and reduce the need for excessive instructional time and recoupment of lost skills in the subsequent school year.  </w:t>
      </w:r>
    </w:p>
    <w:p w14:paraId="31E51665" w14:textId="3075DB73" w:rsidR="00A97F40" w:rsidRPr="00004358" w:rsidRDefault="00A97F40" w:rsidP="005E50AB">
      <w:pPr>
        <w:pStyle w:val="ListParagraph"/>
        <w:numPr>
          <w:ilvl w:val="1"/>
          <w:numId w:val="32"/>
        </w:numPr>
        <w:rPr>
          <w:highlight w:val="yellow"/>
        </w:rPr>
      </w:pPr>
      <w:r w:rsidRPr="00004358">
        <w:rPr>
          <w:highlight w:val="yellow"/>
        </w:rPr>
        <w:t>Any decision regarding the reopening of schools will be done after the NJDOE permits schools to return to on-site in-person instruction, otherwise the remote learning plan will continue for the Extended School Year as written, with modifications as necessary to meet any additional mandates or requirements. Below are</w:t>
      </w:r>
      <w:r w:rsidR="00410E3C" w:rsidRPr="00004358">
        <w:rPr>
          <w:highlight w:val="yellow"/>
        </w:rPr>
        <w:t xml:space="preserve"> </w:t>
      </w:r>
      <w:r w:rsidRPr="00004358">
        <w:rPr>
          <w:highlight w:val="yellow"/>
        </w:rPr>
        <w:t>preliminary plans</w:t>
      </w:r>
      <w:r w:rsidR="00410E3C" w:rsidRPr="00004358">
        <w:rPr>
          <w:highlight w:val="yellow"/>
        </w:rPr>
        <w:t xml:space="preserve"> </w:t>
      </w:r>
      <w:r w:rsidRPr="00004358">
        <w:rPr>
          <w:highlight w:val="yellow"/>
        </w:rPr>
        <w:t xml:space="preserve">which are potential campus re-opening plans and subject to change or modification based on NJDOE guidance, CDC guidance or </w:t>
      </w:r>
      <w:r w:rsidR="00D61CBC" w:rsidRPr="00004358">
        <w:rPr>
          <w:highlight w:val="yellow"/>
        </w:rPr>
        <w:t>G</w:t>
      </w:r>
      <w:r w:rsidRPr="00004358">
        <w:rPr>
          <w:highlight w:val="yellow"/>
        </w:rPr>
        <w:t>overnor</w:t>
      </w:r>
      <w:r w:rsidR="00D61CBC" w:rsidRPr="00004358">
        <w:rPr>
          <w:highlight w:val="yellow"/>
        </w:rPr>
        <w:t>’</w:t>
      </w:r>
      <w:r w:rsidRPr="00004358">
        <w:rPr>
          <w:highlight w:val="yellow"/>
        </w:rPr>
        <w:t>s executive orders, etc.</w:t>
      </w:r>
    </w:p>
    <w:p w14:paraId="6105B80E" w14:textId="77777777" w:rsidR="00760998" w:rsidRPr="00004358" w:rsidRDefault="00760998" w:rsidP="00760998">
      <w:pPr>
        <w:pStyle w:val="ListParagraph"/>
        <w:ind w:left="1473" w:firstLine="0"/>
        <w:rPr>
          <w:highlight w:val="yellow"/>
        </w:rPr>
      </w:pPr>
    </w:p>
    <w:p w14:paraId="063673C9" w14:textId="56CF30A1" w:rsidR="005E50AB" w:rsidRPr="00004358" w:rsidRDefault="00760998" w:rsidP="00760998">
      <w:pPr>
        <w:pStyle w:val="ListParagraph"/>
        <w:numPr>
          <w:ilvl w:val="0"/>
          <w:numId w:val="36"/>
        </w:numPr>
        <w:rPr>
          <w:highlight w:val="yellow"/>
        </w:rPr>
      </w:pPr>
      <w:r w:rsidRPr="00004358">
        <w:rPr>
          <w:highlight w:val="yellow"/>
        </w:rPr>
        <w:t xml:space="preserve">ARRIVAL </w:t>
      </w:r>
    </w:p>
    <w:p w14:paraId="65896275" w14:textId="762FC2E6" w:rsidR="00760998" w:rsidRPr="00004358" w:rsidRDefault="00760998" w:rsidP="00760998">
      <w:pPr>
        <w:pStyle w:val="ListParagraph"/>
        <w:numPr>
          <w:ilvl w:val="1"/>
          <w:numId w:val="36"/>
        </w:numPr>
        <w:rPr>
          <w:highlight w:val="yellow"/>
        </w:rPr>
      </w:pPr>
      <w:r w:rsidRPr="00004358">
        <w:rPr>
          <w:highlight w:val="yellow"/>
        </w:rPr>
        <w:t>Arrival time will remain the same; 8:30am</w:t>
      </w:r>
    </w:p>
    <w:p w14:paraId="2154F641" w14:textId="6FD0178C" w:rsidR="00760998" w:rsidRPr="00004358" w:rsidRDefault="00760998" w:rsidP="00760998">
      <w:pPr>
        <w:pStyle w:val="ListParagraph"/>
        <w:numPr>
          <w:ilvl w:val="1"/>
          <w:numId w:val="36"/>
        </w:numPr>
        <w:rPr>
          <w:highlight w:val="yellow"/>
        </w:rPr>
      </w:pPr>
      <w:r w:rsidRPr="00004358">
        <w:rPr>
          <w:highlight w:val="yellow"/>
        </w:rPr>
        <w:t>Students will be retrieved by staff in the order in which their transportation arrives</w:t>
      </w:r>
    </w:p>
    <w:p w14:paraId="1D244787" w14:textId="6E3BE681" w:rsidR="00760998" w:rsidRPr="00004358" w:rsidRDefault="00760998" w:rsidP="00760998">
      <w:pPr>
        <w:pStyle w:val="ListParagraph"/>
        <w:numPr>
          <w:ilvl w:val="1"/>
          <w:numId w:val="36"/>
        </w:numPr>
        <w:rPr>
          <w:highlight w:val="yellow"/>
        </w:rPr>
      </w:pPr>
      <w:r w:rsidRPr="00004358">
        <w:rPr>
          <w:highlight w:val="yellow"/>
        </w:rPr>
        <w:t>Staff and students will report directly to screening. Once screened they will report directly to their assigned classrooms.</w:t>
      </w:r>
    </w:p>
    <w:p w14:paraId="0B06E1A5" w14:textId="6D1CF29D" w:rsidR="00760998" w:rsidRPr="00004358" w:rsidRDefault="00760998" w:rsidP="00760998">
      <w:pPr>
        <w:pStyle w:val="ListParagraph"/>
        <w:numPr>
          <w:ilvl w:val="1"/>
          <w:numId w:val="36"/>
        </w:numPr>
        <w:rPr>
          <w:highlight w:val="yellow"/>
        </w:rPr>
      </w:pPr>
      <w:r w:rsidRPr="00004358">
        <w:rPr>
          <w:highlight w:val="yellow"/>
        </w:rPr>
        <w:t>Once clear, the next sequence of students will be retrieved off their transportation.</w:t>
      </w:r>
    </w:p>
    <w:p w14:paraId="0A9464CE" w14:textId="3B973F20" w:rsidR="00760998" w:rsidRPr="00004358" w:rsidRDefault="00760998" w:rsidP="00760998">
      <w:pPr>
        <w:pStyle w:val="ListParagraph"/>
        <w:numPr>
          <w:ilvl w:val="0"/>
          <w:numId w:val="36"/>
        </w:numPr>
        <w:rPr>
          <w:highlight w:val="yellow"/>
        </w:rPr>
      </w:pPr>
      <w:r w:rsidRPr="00004358">
        <w:rPr>
          <w:highlight w:val="yellow"/>
        </w:rPr>
        <w:t>DISMISSAL</w:t>
      </w:r>
    </w:p>
    <w:p w14:paraId="345D86D1" w14:textId="0BFC2EB4" w:rsidR="00760998" w:rsidRPr="00004358" w:rsidRDefault="00760998" w:rsidP="00760998">
      <w:pPr>
        <w:pStyle w:val="ListParagraph"/>
        <w:numPr>
          <w:ilvl w:val="1"/>
          <w:numId w:val="36"/>
        </w:numPr>
        <w:rPr>
          <w:highlight w:val="yellow"/>
        </w:rPr>
      </w:pPr>
      <w:r w:rsidRPr="00004358">
        <w:rPr>
          <w:highlight w:val="yellow"/>
        </w:rPr>
        <w:t>Dismissal time will remain the same; 2:30pm</w:t>
      </w:r>
    </w:p>
    <w:p w14:paraId="64987333" w14:textId="6FAF4F6B" w:rsidR="00760998" w:rsidRPr="00004358" w:rsidRDefault="00760998" w:rsidP="00760998">
      <w:pPr>
        <w:pStyle w:val="ListParagraph"/>
        <w:numPr>
          <w:ilvl w:val="1"/>
          <w:numId w:val="36"/>
        </w:numPr>
        <w:rPr>
          <w:highlight w:val="yellow"/>
        </w:rPr>
      </w:pPr>
      <w:r w:rsidRPr="00004358">
        <w:rPr>
          <w:highlight w:val="yellow"/>
        </w:rPr>
        <w:t>Students will be dismissed from their classrooms in the order in which their transportation arrives.</w:t>
      </w:r>
    </w:p>
    <w:p w14:paraId="3386B6FB" w14:textId="36BA735F" w:rsidR="00760998" w:rsidRPr="00004358" w:rsidRDefault="00760998" w:rsidP="00760998">
      <w:pPr>
        <w:pStyle w:val="ListParagraph"/>
        <w:numPr>
          <w:ilvl w:val="1"/>
          <w:numId w:val="36"/>
        </w:numPr>
        <w:rPr>
          <w:highlight w:val="yellow"/>
        </w:rPr>
      </w:pPr>
      <w:r w:rsidRPr="00004358">
        <w:rPr>
          <w:highlight w:val="yellow"/>
        </w:rPr>
        <w:t xml:space="preserve">Students will be escorted to their </w:t>
      </w:r>
      <w:r w:rsidR="00D61CBC" w:rsidRPr="00004358">
        <w:rPr>
          <w:highlight w:val="yellow"/>
        </w:rPr>
        <w:t>transportation by staff.</w:t>
      </w:r>
    </w:p>
    <w:p w14:paraId="29E8D0EA" w14:textId="31A5BF3D" w:rsidR="00D61CBC" w:rsidRPr="00004358" w:rsidRDefault="00D61CBC" w:rsidP="00D61CBC">
      <w:pPr>
        <w:pStyle w:val="ListParagraph"/>
        <w:numPr>
          <w:ilvl w:val="1"/>
          <w:numId w:val="36"/>
        </w:numPr>
        <w:rPr>
          <w:highlight w:val="yellow"/>
        </w:rPr>
      </w:pPr>
      <w:r w:rsidRPr="00004358">
        <w:rPr>
          <w:highlight w:val="yellow"/>
        </w:rPr>
        <w:t>Once clear, the next sequence of students will be escorted to their transportation.</w:t>
      </w:r>
    </w:p>
    <w:p w14:paraId="628F3A46" w14:textId="6274A991" w:rsidR="004B3637" w:rsidRPr="00004358" w:rsidRDefault="004B3637" w:rsidP="00D61CBC">
      <w:pPr>
        <w:pStyle w:val="ListParagraph"/>
        <w:numPr>
          <w:ilvl w:val="0"/>
          <w:numId w:val="36"/>
        </w:numPr>
        <w:rPr>
          <w:highlight w:val="yellow"/>
        </w:rPr>
      </w:pPr>
      <w:r w:rsidRPr="00004358">
        <w:rPr>
          <w:highlight w:val="yellow"/>
        </w:rPr>
        <w:lastRenderedPageBreak/>
        <w:t>SCREENING – STAFF and STUDENTS</w:t>
      </w:r>
    </w:p>
    <w:p w14:paraId="3099FAA4" w14:textId="7850858E" w:rsidR="004B3637" w:rsidRPr="00004358" w:rsidRDefault="004B3637" w:rsidP="004B3637">
      <w:pPr>
        <w:pStyle w:val="ListParagraph"/>
        <w:numPr>
          <w:ilvl w:val="1"/>
          <w:numId w:val="36"/>
        </w:numPr>
        <w:rPr>
          <w:highlight w:val="yellow"/>
        </w:rPr>
      </w:pPr>
      <w:r w:rsidRPr="00004358">
        <w:rPr>
          <w:highlight w:val="yellow"/>
        </w:rPr>
        <w:t xml:space="preserve">Staff and students will be screened upon arrival </w:t>
      </w:r>
    </w:p>
    <w:p w14:paraId="2ECF8F7E" w14:textId="77777777" w:rsidR="004B3637" w:rsidRPr="00004358" w:rsidRDefault="004B3637" w:rsidP="004B3637">
      <w:pPr>
        <w:pStyle w:val="ListParagraph"/>
        <w:numPr>
          <w:ilvl w:val="1"/>
          <w:numId w:val="36"/>
        </w:numPr>
        <w:rPr>
          <w:highlight w:val="yellow"/>
        </w:rPr>
      </w:pPr>
      <w:r w:rsidRPr="00004358">
        <w:rPr>
          <w:highlight w:val="yellow"/>
        </w:rPr>
        <w:t>Screening protocols will follow the guidelines as set forth in the COVID-19 NJ Youth Summer Camp Standards pursuant to Executive Order 149</w:t>
      </w:r>
    </w:p>
    <w:p w14:paraId="23D6507E" w14:textId="77777777" w:rsidR="004B3637" w:rsidRPr="00004358" w:rsidRDefault="004B3637" w:rsidP="004B3637">
      <w:pPr>
        <w:pStyle w:val="ListParagraph"/>
        <w:numPr>
          <w:ilvl w:val="1"/>
          <w:numId w:val="36"/>
        </w:numPr>
        <w:rPr>
          <w:highlight w:val="yellow"/>
        </w:rPr>
      </w:pPr>
      <w:r w:rsidRPr="00004358">
        <w:rPr>
          <w:highlight w:val="yellow"/>
        </w:rPr>
        <w:t>Nursing and health office plan in place for ensuring school employees and students are health and symptom-free, such as temperature checks, questionnaires, separate virus area, hand washing protocols, etc.</w:t>
      </w:r>
    </w:p>
    <w:p w14:paraId="3B65465B" w14:textId="23DC8829" w:rsidR="004B3637" w:rsidRPr="00004358" w:rsidRDefault="004B3637" w:rsidP="004B3637">
      <w:pPr>
        <w:pStyle w:val="ListParagraph"/>
        <w:numPr>
          <w:ilvl w:val="1"/>
          <w:numId w:val="36"/>
        </w:numPr>
        <w:rPr>
          <w:highlight w:val="yellow"/>
        </w:rPr>
      </w:pPr>
      <w:r w:rsidRPr="00004358">
        <w:rPr>
          <w:highlight w:val="yellow"/>
        </w:rPr>
        <w:t>Revised school student illness and dismissal policy will be in place to clarify school health office expectations when a student is ill</w:t>
      </w:r>
    </w:p>
    <w:p w14:paraId="5E605B91" w14:textId="77777777" w:rsidR="004B3637" w:rsidRPr="00004358" w:rsidRDefault="004B3637" w:rsidP="004B3637">
      <w:pPr>
        <w:pStyle w:val="ListParagraph"/>
        <w:ind w:left="1473" w:firstLine="0"/>
        <w:rPr>
          <w:highlight w:val="yellow"/>
        </w:rPr>
      </w:pPr>
    </w:p>
    <w:p w14:paraId="44735950" w14:textId="77777777" w:rsidR="004B3637" w:rsidRPr="00004358" w:rsidRDefault="00D61CBC" w:rsidP="004B3637">
      <w:pPr>
        <w:pStyle w:val="ListParagraph"/>
        <w:numPr>
          <w:ilvl w:val="0"/>
          <w:numId w:val="36"/>
        </w:numPr>
        <w:rPr>
          <w:highlight w:val="yellow"/>
        </w:rPr>
      </w:pPr>
      <w:r w:rsidRPr="00004358">
        <w:rPr>
          <w:highlight w:val="yellow"/>
        </w:rPr>
        <w:t>BUILDING USE, PRACTICES, and TRANSITIONS</w:t>
      </w:r>
    </w:p>
    <w:p w14:paraId="3D44307F" w14:textId="7EB902FB" w:rsidR="004B3637" w:rsidRPr="00004358" w:rsidRDefault="004B3637" w:rsidP="004B3637">
      <w:pPr>
        <w:pStyle w:val="ListParagraph"/>
        <w:numPr>
          <w:ilvl w:val="1"/>
          <w:numId w:val="36"/>
        </w:numPr>
        <w:rPr>
          <w:highlight w:val="yellow"/>
        </w:rPr>
      </w:pPr>
      <w:r w:rsidRPr="00004358">
        <w:rPr>
          <w:b/>
          <w:bCs/>
          <w:highlight w:val="yellow"/>
        </w:rPr>
        <w:t>Staff training</w:t>
      </w:r>
      <w:r w:rsidRPr="00004358">
        <w:rPr>
          <w:highlight w:val="yellow"/>
        </w:rPr>
        <w:t xml:space="preserve"> - </w:t>
      </w:r>
      <w:r w:rsidR="00A97F40" w:rsidRPr="00004358">
        <w:rPr>
          <w:highlight w:val="yellow"/>
        </w:rPr>
        <w:t>100% of faculty on campus to learn social distancing practices</w:t>
      </w:r>
    </w:p>
    <w:p w14:paraId="7B134444" w14:textId="49DC22D5" w:rsidR="004B3637" w:rsidRPr="00004358" w:rsidRDefault="001466F2" w:rsidP="004B3637">
      <w:pPr>
        <w:pStyle w:val="ListParagraph"/>
        <w:numPr>
          <w:ilvl w:val="1"/>
          <w:numId w:val="36"/>
        </w:numPr>
        <w:rPr>
          <w:highlight w:val="yellow"/>
        </w:rPr>
      </w:pPr>
      <w:r w:rsidRPr="00004358">
        <w:rPr>
          <w:b/>
          <w:bCs/>
          <w:highlight w:val="yellow"/>
        </w:rPr>
        <w:t xml:space="preserve">Instruction practices/delivery - </w:t>
      </w:r>
      <w:r w:rsidR="00A97F40" w:rsidRPr="00004358">
        <w:rPr>
          <w:highlight w:val="yellow"/>
        </w:rPr>
        <w:t>provide on-site and remote instruction</w:t>
      </w:r>
    </w:p>
    <w:p w14:paraId="63790B50" w14:textId="7CBB7F22" w:rsidR="004B3637" w:rsidRPr="00004358" w:rsidRDefault="001466F2" w:rsidP="004B3637">
      <w:pPr>
        <w:pStyle w:val="ListParagraph"/>
        <w:numPr>
          <w:ilvl w:val="1"/>
          <w:numId w:val="36"/>
        </w:numPr>
        <w:rPr>
          <w:highlight w:val="yellow"/>
        </w:rPr>
      </w:pPr>
      <w:r w:rsidRPr="00004358">
        <w:rPr>
          <w:b/>
          <w:bCs/>
          <w:highlight w:val="yellow"/>
        </w:rPr>
        <w:t xml:space="preserve">Staff and student training - </w:t>
      </w:r>
      <w:r w:rsidR="00A97F40" w:rsidRPr="00004358">
        <w:rPr>
          <w:highlight w:val="yellow"/>
        </w:rPr>
        <w:t>receive additional in servicing on school practices regarding social distancing, virus protection and prevention, etc.</w:t>
      </w:r>
    </w:p>
    <w:p w14:paraId="4ECA705A" w14:textId="77777777" w:rsidR="001466F2" w:rsidRPr="00004358" w:rsidRDefault="001466F2" w:rsidP="001466F2">
      <w:pPr>
        <w:pStyle w:val="ListParagraph"/>
        <w:numPr>
          <w:ilvl w:val="2"/>
          <w:numId w:val="36"/>
        </w:numPr>
        <w:rPr>
          <w:highlight w:val="yellow"/>
        </w:rPr>
      </w:pPr>
      <w:r w:rsidRPr="00004358">
        <w:rPr>
          <w:highlight w:val="yellow"/>
        </w:rPr>
        <w:t>Teaching programs in place to encourage students to wear face coverings and masks during school day.</w:t>
      </w:r>
    </w:p>
    <w:p w14:paraId="400928F9" w14:textId="77777777" w:rsidR="001466F2" w:rsidRPr="00004358" w:rsidRDefault="001466F2" w:rsidP="001466F2">
      <w:pPr>
        <w:pStyle w:val="ListParagraph"/>
        <w:numPr>
          <w:ilvl w:val="2"/>
          <w:numId w:val="36"/>
        </w:numPr>
        <w:rPr>
          <w:highlight w:val="yellow"/>
        </w:rPr>
      </w:pPr>
    </w:p>
    <w:p w14:paraId="7F66E4F5" w14:textId="77777777" w:rsidR="004B3637" w:rsidRPr="00004358" w:rsidRDefault="004B3637" w:rsidP="004B3637">
      <w:pPr>
        <w:pStyle w:val="ListParagraph"/>
        <w:numPr>
          <w:ilvl w:val="1"/>
          <w:numId w:val="36"/>
        </w:numPr>
        <w:rPr>
          <w:highlight w:val="yellow"/>
        </w:rPr>
      </w:pPr>
      <w:r w:rsidRPr="00004358">
        <w:rPr>
          <w:b/>
          <w:bCs/>
          <w:highlight w:val="yellow"/>
        </w:rPr>
        <w:t>Personal Protective Equipment (PPE)</w:t>
      </w:r>
      <w:r w:rsidRPr="00004358">
        <w:rPr>
          <w:highlight w:val="yellow"/>
        </w:rPr>
        <w:t xml:space="preserve"> - </w:t>
      </w:r>
      <w:r w:rsidR="00D61CBC" w:rsidRPr="00004358">
        <w:rPr>
          <w:highlight w:val="yellow"/>
        </w:rPr>
        <w:t>Alpha S</w:t>
      </w:r>
      <w:r w:rsidR="00A97F40" w:rsidRPr="00004358">
        <w:rPr>
          <w:highlight w:val="yellow"/>
        </w:rPr>
        <w:t>chool has acquired</w:t>
      </w:r>
      <w:r w:rsidR="00D61CBC" w:rsidRPr="00004358">
        <w:rPr>
          <w:highlight w:val="yellow"/>
        </w:rPr>
        <w:t xml:space="preserve"> </w:t>
      </w:r>
      <w:r w:rsidR="00A97F40" w:rsidRPr="00004358">
        <w:rPr>
          <w:highlight w:val="yellow"/>
        </w:rPr>
        <w:t>Personal Protective Equipment (PPE) and medical supplies, such as facemasks and face shields, hand sanitizer and hand soaps, thermometers, plastic gloves, and specially formulated disinfectants to conduct operations on-site</w:t>
      </w:r>
      <w:r w:rsidR="00D61CBC" w:rsidRPr="00004358">
        <w:rPr>
          <w:highlight w:val="yellow"/>
        </w:rPr>
        <w:t>.</w:t>
      </w:r>
    </w:p>
    <w:p w14:paraId="1975251B" w14:textId="47360B93" w:rsidR="004B3637" w:rsidRPr="00004358" w:rsidRDefault="004B3637" w:rsidP="004B3637">
      <w:pPr>
        <w:pStyle w:val="ListParagraph"/>
        <w:numPr>
          <w:ilvl w:val="2"/>
          <w:numId w:val="36"/>
        </w:numPr>
        <w:rPr>
          <w:highlight w:val="yellow"/>
        </w:rPr>
      </w:pPr>
      <w:r w:rsidRPr="00004358">
        <w:rPr>
          <w:highlight w:val="yellow"/>
        </w:rPr>
        <w:t>Maintain a supply of hand sanitizer, wipes for all offices and school classrooms.</w:t>
      </w:r>
    </w:p>
    <w:p w14:paraId="7C1ACDE2" w14:textId="77777777" w:rsidR="004B3637" w:rsidRPr="00004358" w:rsidRDefault="004B3637" w:rsidP="004B3637">
      <w:pPr>
        <w:pStyle w:val="ListParagraph"/>
        <w:numPr>
          <w:ilvl w:val="2"/>
          <w:numId w:val="36"/>
        </w:numPr>
        <w:rPr>
          <w:highlight w:val="yellow"/>
        </w:rPr>
      </w:pPr>
    </w:p>
    <w:p w14:paraId="2CE72526" w14:textId="74A0921F" w:rsidR="001466F2" w:rsidRPr="00004358" w:rsidRDefault="001466F2" w:rsidP="001466F2">
      <w:pPr>
        <w:pStyle w:val="ListParagraph"/>
        <w:numPr>
          <w:ilvl w:val="1"/>
          <w:numId w:val="36"/>
        </w:numPr>
        <w:rPr>
          <w:highlight w:val="yellow"/>
        </w:rPr>
      </w:pPr>
      <w:r w:rsidRPr="00004358">
        <w:rPr>
          <w:b/>
          <w:bCs/>
          <w:highlight w:val="yellow"/>
        </w:rPr>
        <w:t xml:space="preserve">Classroom - </w:t>
      </w:r>
      <w:r w:rsidRPr="00004358">
        <w:rPr>
          <w:highlight w:val="yellow"/>
        </w:rPr>
        <w:t>Re-design of classrooms to maintain 6 foot spacing of student desks and all facing same direction.</w:t>
      </w:r>
    </w:p>
    <w:p w14:paraId="2DBC1081" w14:textId="77777777" w:rsidR="001466F2" w:rsidRPr="00004358" w:rsidRDefault="001466F2" w:rsidP="001466F2">
      <w:pPr>
        <w:pStyle w:val="ListParagraph"/>
        <w:numPr>
          <w:ilvl w:val="2"/>
          <w:numId w:val="36"/>
        </w:numPr>
        <w:rPr>
          <w:highlight w:val="yellow"/>
        </w:rPr>
      </w:pPr>
      <w:r w:rsidRPr="00004358">
        <w:rPr>
          <w:highlight w:val="yellow"/>
        </w:rPr>
        <w:t>Prepare designated individual student materials rather than shared materials in classrooms and common areas (life skills materials, pre-vocational materials, etc.</w:t>
      </w:r>
    </w:p>
    <w:p w14:paraId="4F12B42F" w14:textId="172DFB2A" w:rsidR="001466F2" w:rsidRPr="00004358" w:rsidRDefault="001466F2" w:rsidP="001466F2">
      <w:pPr>
        <w:pStyle w:val="ListParagraph"/>
        <w:numPr>
          <w:ilvl w:val="2"/>
          <w:numId w:val="36"/>
        </w:numPr>
        <w:rPr>
          <w:highlight w:val="yellow"/>
        </w:rPr>
      </w:pPr>
    </w:p>
    <w:p w14:paraId="42AC26BB" w14:textId="4B281357" w:rsidR="006170FB" w:rsidRPr="00004358" w:rsidRDefault="004B3637" w:rsidP="001466F2">
      <w:pPr>
        <w:pStyle w:val="ListParagraph"/>
        <w:numPr>
          <w:ilvl w:val="1"/>
          <w:numId w:val="36"/>
        </w:numPr>
        <w:rPr>
          <w:highlight w:val="yellow"/>
        </w:rPr>
      </w:pPr>
      <w:r w:rsidRPr="00004358">
        <w:rPr>
          <w:b/>
          <w:bCs/>
          <w:highlight w:val="yellow"/>
        </w:rPr>
        <w:t>Transitions</w:t>
      </w:r>
      <w:r w:rsidRPr="00004358">
        <w:rPr>
          <w:highlight w:val="yellow"/>
        </w:rPr>
        <w:t xml:space="preserve"> - Classroom transitions limited </w:t>
      </w:r>
    </w:p>
    <w:p w14:paraId="5712E28E" w14:textId="77777777" w:rsidR="006170FB" w:rsidRPr="00004358" w:rsidRDefault="00A97F40" w:rsidP="006170FB">
      <w:pPr>
        <w:pStyle w:val="ListParagraph"/>
        <w:numPr>
          <w:ilvl w:val="2"/>
          <w:numId w:val="36"/>
        </w:numPr>
        <w:rPr>
          <w:highlight w:val="yellow"/>
        </w:rPr>
      </w:pPr>
      <w:r w:rsidRPr="00004358">
        <w:rPr>
          <w:highlight w:val="yellow"/>
        </w:rPr>
        <w:t>When classes and students pass in hallway, prompt students to walk along the walls.</w:t>
      </w:r>
      <w:r w:rsidR="006170FB" w:rsidRPr="00004358">
        <w:rPr>
          <w:highlight w:val="yellow"/>
        </w:rPr>
        <w:t xml:space="preserve"> </w:t>
      </w:r>
    </w:p>
    <w:p w14:paraId="51F73AC8" w14:textId="77777777" w:rsidR="006170FB" w:rsidRPr="00004358" w:rsidRDefault="006170FB" w:rsidP="006170FB">
      <w:pPr>
        <w:pStyle w:val="ListParagraph"/>
        <w:numPr>
          <w:ilvl w:val="2"/>
          <w:numId w:val="36"/>
        </w:numPr>
        <w:rPr>
          <w:highlight w:val="yellow"/>
        </w:rPr>
      </w:pPr>
      <w:r w:rsidRPr="00004358">
        <w:rPr>
          <w:highlight w:val="yellow"/>
        </w:rPr>
        <w:t>Occupational and Speech Therapy conducted in classroom to the greatest extent possible to avoid unnecessary transitions and focus on classroom related skills for students.</w:t>
      </w:r>
    </w:p>
    <w:p w14:paraId="74EA9D1D" w14:textId="1C6E5A92" w:rsidR="001466F2" w:rsidRPr="00004358" w:rsidRDefault="006170FB" w:rsidP="001466F2">
      <w:pPr>
        <w:pStyle w:val="ListParagraph"/>
        <w:numPr>
          <w:ilvl w:val="2"/>
          <w:numId w:val="36"/>
        </w:numPr>
        <w:rPr>
          <w:highlight w:val="yellow"/>
        </w:rPr>
      </w:pPr>
      <w:r w:rsidRPr="00004358">
        <w:rPr>
          <w:highlight w:val="yellow"/>
        </w:rPr>
        <w:t>Minimize rotation and movement of faculty across classrooms for coverage</w:t>
      </w:r>
      <w:r w:rsidR="001466F2" w:rsidRPr="00004358">
        <w:rPr>
          <w:highlight w:val="yellow"/>
        </w:rPr>
        <w:t>.</w:t>
      </w:r>
    </w:p>
    <w:p w14:paraId="40890C54" w14:textId="77777777" w:rsidR="001466F2" w:rsidRPr="00004358" w:rsidRDefault="001466F2" w:rsidP="001466F2">
      <w:pPr>
        <w:pStyle w:val="ListParagraph"/>
        <w:numPr>
          <w:ilvl w:val="1"/>
          <w:numId w:val="36"/>
        </w:numPr>
        <w:rPr>
          <w:highlight w:val="yellow"/>
        </w:rPr>
      </w:pPr>
      <w:r w:rsidRPr="00004358">
        <w:rPr>
          <w:b/>
          <w:bCs/>
          <w:highlight w:val="yellow"/>
        </w:rPr>
        <w:t xml:space="preserve">Adaptive physical education - </w:t>
      </w:r>
      <w:r w:rsidR="00A97F40" w:rsidRPr="00004358">
        <w:rPr>
          <w:highlight w:val="yellow"/>
        </w:rPr>
        <w:t>Physical education considerations: plan outdoors activities.</w:t>
      </w:r>
    </w:p>
    <w:p w14:paraId="083788B4" w14:textId="4FA9CF78" w:rsidR="001466F2" w:rsidRPr="00004358" w:rsidRDefault="001466F2" w:rsidP="001466F2">
      <w:pPr>
        <w:pStyle w:val="ListParagraph"/>
        <w:numPr>
          <w:ilvl w:val="1"/>
          <w:numId w:val="36"/>
        </w:numPr>
        <w:rPr>
          <w:highlight w:val="yellow"/>
        </w:rPr>
      </w:pPr>
      <w:r w:rsidRPr="00004358">
        <w:rPr>
          <w:b/>
          <w:bCs/>
          <w:highlight w:val="yellow"/>
        </w:rPr>
        <w:t xml:space="preserve">Common areas - </w:t>
      </w:r>
      <w:r w:rsidRPr="00004358">
        <w:rPr>
          <w:highlight w:val="yellow"/>
        </w:rPr>
        <w:t>All common areas will be sanitized between classes, and individual uses per CDC guideline regarding sanitation products.</w:t>
      </w:r>
    </w:p>
    <w:p w14:paraId="36CFF92A" w14:textId="4A72509E" w:rsidR="001466F2" w:rsidRPr="00004358" w:rsidRDefault="001466F2" w:rsidP="001466F2">
      <w:pPr>
        <w:pStyle w:val="ListParagraph"/>
        <w:numPr>
          <w:ilvl w:val="2"/>
          <w:numId w:val="36"/>
        </w:numPr>
        <w:rPr>
          <w:highlight w:val="yellow"/>
        </w:rPr>
      </w:pPr>
      <w:r w:rsidRPr="00004358">
        <w:rPr>
          <w:highlight w:val="yellow"/>
        </w:rPr>
        <w:lastRenderedPageBreak/>
        <w:t xml:space="preserve">Common areas have been assessed to determine maximum occupancy </w:t>
      </w:r>
    </w:p>
    <w:p w14:paraId="5B781D8F" w14:textId="752B8335" w:rsidR="00A97F40" w:rsidRPr="00004358" w:rsidRDefault="00254B5B" w:rsidP="001466F2">
      <w:pPr>
        <w:pStyle w:val="ListParagraph"/>
        <w:numPr>
          <w:ilvl w:val="1"/>
          <w:numId w:val="36"/>
        </w:numPr>
        <w:rPr>
          <w:highlight w:val="yellow"/>
        </w:rPr>
      </w:pPr>
      <w:r w:rsidRPr="00004358">
        <w:rPr>
          <w:b/>
          <w:bCs/>
          <w:highlight w:val="yellow"/>
        </w:rPr>
        <w:t xml:space="preserve">VISITORS - </w:t>
      </w:r>
      <w:r w:rsidR="00A97F40" w:rsidRPr="00004358">
        <w:rPr>
          <w:highlight w:val="yellow"/>
        </w:rPr>
        <w:t>Revised School Visitor plan will be in place</w:t>
      </w:r>
    </w:p>
    <w:p w14:paraId="2A12F08F" w14:textId="72BF2DA6" w:rsidR="00A97F40" w:rsidRPr="00004358" w:rsidRDefault="00A97F40" w:rsidP="001466F2">
      <w:pPr>
        <w:pStyle w:val="ListParagraph"/>
        <w:numPr>
          <w:ilvl w:val="2"/>
          <w:numId w:val="36"/>
        </w:numPr>
        <w:rPr>
          <w:highlight w:val="yellow"/>
        </w:rPr>
      </w:pPr>
      <w:r w:rsidRPr="00004358">
        <w:rPr>
          <w:highlight w:val="yellow"/>
        </w:rPr>
        <w:t>Parent drop-off and pick-up to be arranged from school visitor parking.  </w:t>
      </w:r>
    </w:p>
    <w:p w14:paraId="2014FF1E" w14:textId="74D2CC95" w:rsidR="00A97F40" w:rsidRPr="00004358" w:rsidRDefault="001466F2" w:rsidP="001466F2">
      <w:pPr>
        <w:pStyle w:val="ListParagraph"/>
        <w:numPr>
          <w:ilvl w:val="0"/>
          <w:numId w:val="36"/>
        </w:numPr>
        <w:rPr>
          <w:highlight w:val="yellow"/>
        </w:rPr>
      </w:pPr>
      <w:r w:rsidRPr="00004358">
        <w:rPr>
          <w:b/>
          <w:bCs/>
          <w:highlight w:val="yellow"/>
        </w:rPr>
        <w:t xml:space="preserve">In the event of future closures - </w:t>
      </w:r>
      <w:r w:rsidR="00A97F40" w:rsidRPr="00004358">
        <w:rPr>
          <w:highlight w:val="yellow"/>
        </w:rPr>
        <w:t>Teachers will prepare “Remote Instruction Go-Kits” to include instructional materials, such as prepared materials and supplies, sufficient to efficiently return remote instruction in the event of a subsequent Health-Related School Closure.</w:t>
      </w:r>
    </w:p>
    <w:p w14:paraId="18B89A16" w14:textId="77777777" w:rsidR="00A36CB6" w:rsidRDefault="00A36CB6" w:rsidP="00A36CB6">
      <w:pPr>
        <w:spacing w:after="213" w:line="249" w:lineRule="auto"/>
        <w:ind w:right="119"/>
        <w:rPr>
          <w:highlight w:val="yellow"/>
        </w:rPr>
      </w:pPr>
    </w:p>
    <w:p w14:paraId="56D18717" w14:textId="3F3860DC" w:rsidR="00A36CB6" w:rsidRDefault="00A36CB6">
      <w:pPr>
        <w:spacing w:after="160" w:line="259" w:lineRule="auto"/>
        <w:ind w:left="0" w:firstLine="0"/>
        <w:jc w:val="left"/>
        <w:rPr>
          <w:highlight w:val="yellow"/>
        </w:rPr>
      </w:pPr>
      <w:r>
        <w:rPr>
          <w:highlight w:val="yellow"/>
        </w:rPr>
        <w:br w:type="page"/>
      </w:r>
    </w:p>
    <w:p w14:paraId="2751ABF3" w14:textId="77777777" w:rsidR="00A36CB6" w:rsidRDefault="00A36CB6" w:rsidP="00A36CB6">
      <w:pPr>
        <w:spacing w:after="187" w:line="259" w:lineRule="auto"/>
        <w:ind w:left="1962" w:firstLine="0"/>
      </w:pPr>
      <w:r>
        <w:rPr>
          <w:noProof/>
        </w:rPr>
        <w:lastRenderedPageBreak/>
        <w:drawing>
          <wp:inline distT="0" distB="0" distL="0" distR="0" wp14:anchorId="6B44483C" wp14:editId="35940A80">
            <wp:extent cx="3993452" cy="6997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3993452" cy="699770"/>
                    </a:xfrm>
                    <a:prstGeom prst="rect">
                      <a:avLst/>
                    </a:prstGeom>
                  </pic:spPr>
                </pic:pic>
              </a:graphicData>
            </a:graphic>
          </wp:inline>
        </w:drawing>
      </w:r>
    </w:p>
    <w:p w14:paraId="033E57BB" w14:textId="77777777" w:rsidR="00A36CB6" w:rsidRPr="00A36CB6" w:rsidRDefault="00A36CB6" w:rsidP="00A36CB6">
      <w:pPr>
        <w:pStyle w:val="Heading1"/>
        <w:spacing w:after="275"/>
        <w:rPr>
          <w:sz w:val="36"/>
          <w:szCs w:val="36"/>
        </w:rPr>
      </w:pPr>
      <w:r w:rsidRPr="00A36CB6">
        <w:rPr>
          <w:sz w:val="36"/>
          <w:szCs w:val="36"/>
        </w:rPr>
        <w:t xml:space="preserve">New Jersey Department of Education Checklist for School Health-Related Closure Plans (Updated 5.4.20) </w:t>
      </w:r>
    </w:p>
    <w:p w14:paraId="09B85B3B" w14:textId="77777777" w:rsidR="00A36CB6" w:rsidRDefault="00A36CB6" w:rsidP="00A36CB6">
      <w:pPr>
        <w:spacing w:after="385"/>
        <w:ind w:left="72"/>
      </w:pPr>
      <w:r>
        <w:t>On March 16, 2020, Governor Phil Murphy signed Executive Order No. 104 (EO 104), implementing aggressive social distancing measures to mitigate further spread of COVID-19 in New Jersey. Among other directives, Governor Murphy’s Executive Order indefinitely closed all public, private, and parochial preschools and elementary and secondary schools to students beginning on March 18, 2020. Executive Order No. 107, signed on March 21, 2020, superseded EO 104 and continued the necessary closure of all schools. As detailed in guidance issued by the New Jersey Department of Education (NJDOE) on March 5, 2020 and supplementary guidance issued on March 13, 2020, in order to count days during this closure period toward the statutory requirement to provide public school facilities for 180 days, school districts, charter schools, renaissance school projects and Approved Private Schools for Students with Disabilities (APSSD) were required to develop school health-related closure preparedness plans. These plans were designed to address continuity of critical school services such as remote instruction, special education and related services, and nutrition benefits. As a guidepost for districts in developing remote instruction plans, the NJDOE cited its regulations regarding home instruction due to a temporary or chronic health condition (N.J.A.C. 6A:16-10.1).</w:t>
      </w:r>
      <w:r>
        <w:rPr>
          <w:b/>
        </w:rPr>
        <w:t xml:space="preserve"> </w:t>
      </w:r>
    </w:p>
    <w:p w14:paraId="0090A60E" w14:textId="77777777" w:rsidR="00A36CB6" w:rsidRDefault="00A36CB6" w:rsidP="00A36CB6">
      <w:pPr>
        <w:pStyle w:val="Heading2"/>
        <w:spacing w:after="142" w:line="260" w:lineRule="auto"/>
        <w:ind w:left="72"/>
      </w:pPr>
      <w:r>
        <w:t xml:space="preserve">Requirement to Update the District, Charter, Renaissance and APSSD Public Health-Related School Closure Plan as of May 4, 2020 </w:t>
      </w:r>
    </w:p>
    <w:p w14:paraId="483F135C" w14:textId="77777777" w:rsidR="00A36CB6" w:rsidRDefault="00A36CB6" w:rsidP="00A36CB6">
      <w:pPr>
        <w:ind w:left="72" w:right="304"/>
      </w:pPr>
      <w:r>
        <w:t>On May 4, 2020, Governor Murphy announced that all New Jersey school buildings would remain closed for in-person instruction for the remainder of school year 2019-2020. Private schools with longer academic years will remain closed until at least June 30, 2020. To ensure that New Jersey students continue to receive high quality, standards-based instruction through the end of the school year, and to provide appropriate transparency, each school district</w:t>
      </w:r>
      <w:r>
        <w:rPr>
          <w:b/>
        </w:rPr>
        <w:t xml:space="preserve">, </w:t>
      </w:r>
      <w:r>
        <w:t xml:space="preserve">charter school, renaissance school project and APSSD </w:t>
      </w:r>
      <w:r>
        <w:rPr>
          <w:b/>
        </w:rPr>
        <w:t>must update and post to its website its school health-related closure preparedness plan</w:t>
      </w:r>
      <w:r>
        <w:t xml:space="preserve">. Pursuant to P.L. 2020, c.27, the revised plans must be approved by the district board of education or board of trustees. </w:t>
      </w:r>
    </w:p>
    <w:p w14:paraId="36D6886B" w14:textId="77777777" w:rsidR="00A36CB6" w:rsidRPr="00A36CB6" w:rsidRDefault="00A36CB6" w:rsidP="00A36CB6">
      <w:pPr>
        <w:pStyle w:val="Heading1"/>
        <w:spacing w:after="100"/>
        <w:rPr>
          <w:sz w:val="36"/>
          <w:szCs w:val="36"/>
        </w:rPr>
      </w:pPr>
      <w:r w:rsidRPr="00A36CB6">
        <w:rPr>
          <w:sz w:val="36"/>
          <w:szCs w:val="36"/>
        </w:rPr>
        <w:lastRenderedPageBreak/>
        <w:t xml:space="preserve">Checklist for School Health-Related Closure Plans (Updated May 4, 2020) </w:t>
      </w:r>
    </w:p>
    <w:p w14:paraId="5F3C40AB" w14:textId="77777777" w:rsidR="00A36CB6" w:rsidRDefault="00A36CB6" w:rsidP="00A36CB6">
      <w:pPr>
        <w:spacing w:after="183" w:line="259" w:lineRule="auto"/>
        <w:ind w:left="72" w:firstLine="0"/>
      </w:pPr>
      <w:r>
        <w:rPr>
          <w:b/>
        </w:rPr>
        <w:t>*Denotes the required updates/revision/additions to existing plans. Any other component of the existing plan can be updated as appropriate.</w:t>
      </w:r>
    </w:p>
    <w:p w14:paraId="2589CB1F" w14:textId="77777777" w:rsidR="00A36CB6" w:rsidRDefault="00A36CB6" w:rsidP="00A36CB6">
      <w:pPr>
        <w:pStyle w:val="Heading2"/>
        <w:spacing w:after="0" w:line="240" w:lineRule="auto"/>
        <w:ind w:left="72"/>
      </w:pPr>
      <w:r>
        <w:t xml:space="preserve">Contact Information </w:t>
      </w:r>
    </w:p>
    <w:p w14:paraId="3242266D" w14:textId="77777777" w:rsidR="00A36CB6" w:rsidRDefault="00A36CB6" w:rsidP="00A36CB6">
      <w:pPr>
        <w:spacing w:after="0" w:line="240" w:lineRule="auto"/>
        <w:ind w:left="72"/>
      </w:pPr>
      <w:r>
        <w:t xml:space="preserve">County:   </w:t>
      </w:r>
      <w:r w:rsidRPr="00A36CB6">
        <w:rPr>
          <w:b/>
          <w:bCs/>
          <w:sz w:val="32"/>
          <w:szCs w:val="32"/>
        </w:rPr>
        <w:t>Ocean</w:t>
      </w:r>
    </w:p>
    <w:p w14:paraId="2EC8E5FC" w14:textId="29833209" w:rsidR="00A36CB6" w:rsidRDefault="00A36CB6" w:rsidP="00A36CB6">
      <w:pPr>
        <w:spacing w:after="0" w:line="240" w:lineRule="auto"/>
        <w:ind w:left="72"/>
      </w:pPr>
      <w:r>
        <w:t xml:space="preserve">Name of District, Charter School, APSSD or Renaissance School Project: </w:t>
      </w:r>
      <w:r w:rsidRPr="00A36CB6">
        <w:rPr>
          <w:b/>
          <w:bCs/>
          <w:sz w:val="32"/>
          <w:szCs w:val="32"/>
        </w:rPr>
        <w:t>Alpha School</w:t>
      </w:r>
    </w:p>
    <w:p w14:paraId="5831A340" w14:textId="77777777" w:rsidR="00A36CB6" w:rsidRDefault="00A36CB6" w:rsidP="00A36CB6">
      <w:pPr>
        <w:spacing w:after="0" w:line="240" w:lineRule="auto"/>
        <w:ind w:left="72"/>
      </w:pPr>
      <w:r>
        <w:t xml:space="preserve">Chief School Administrator/Charter or Renaissance Leader Name/APSSD Lead: </w:t>
      </w:r>
    </w:p>
    <w:p w14:paraId="6C2BCBD6" w14:textId="24D34603" w:rsidR="00A36CB6" w:rsidRPr="00A36CB6" w:rsidRDefault="00A36CB6" w:rsidP="00A36CB6">
      <w:pPr>
        <w:spacing w:after="0" w:line="240" w:lineRule="auto"/>
        <w:ind w:left="72"/>
        <w:rPr>
          <w:b/>
          <w:bCs/>
          <w:sz w:val="32"/>
          <w:szCs w:val="32"/>
        </w:rPr>
      </w:pPr>
      <w:r w:rsidRPr="00A36CB6">
        <w:rPr>
          <w:b/>
          <w:bCs/>
          <w:sz w:val="32"/>
          <w:szCs w:val="32"/>
        </w:rPr>
        <w:t>John Gonzalez, Principal</w:t>
      </w:r>
    </w:p>
    <w:p w14:paraId="6737C208" w14:textId="13041DC0" w:rsidR="00A36CB6" w:rsidRPr="00A36CB6" w:rsidRDefault="00A36CB6" w:rsidP="00A36CB6">
      <w:pPr>
        <w:spacing w:after="0" w:line="240" w:lineRule="auto"/>
        <w:ind w:left="72"/>
        <w:rPr>
          <w:b/>
          <w:bCs/>
          <w:sz w:val="32"/>
          <w:szCs w:val="32"/>
        </w:rPr>
      </w:pPr>
      <w:r>
        <w:t xml:space="preserve">Phone Number of Contact:  </w:t>
      </w:r>
      <w:r>
        <w:rPr>
          <w:b/>
          <w:bCs/>
          <w:sz w:val="32"/>
          <w:szCs w:val="32"/>
        </w:rPr>
        <w:t>732-370-1150</w:t>
      </w:r>
    </w:p>
    <w:p w14:paraId="611B9F52" w14:textId="77777777" w:rsidR="00A36CB6" w:rsidRDefault="00A36CB6" w:rsidP="00A36CB6">
      <w:pPr>
        <w:spacing w:after="360" w:line="259" w:lineRule="auto"/>
        <w:ind w:left="43" w:right="-225" w:firstLine="0"/>
      </w:pPr>
      <w:r>
        <w:rPr>
          <w:noProof/>
        </w:rPr>
        <mc:AlternateContent>
          <mc:Choice Requires="wpg">
            <w:drawing>
              <wp:inline distT="0" distB="0" distL="0" distR="0" wp14:anchorId="0B63AF23" wp14:editId="0A429501">
                <wp:extent cx="6556248" cy="18288"/>
                <wp:effectExtent l="0" t="0" r="0" b="0"/>
                <wp:docPr id="7679" name="Group 7679"/>
                <wp:cNvGraphicFramePr/>
                <a:graphic xmlns:a="http://schemas.openxmlformats.org/drawingml/2006/main">
                  <a:graphicData uri="http://schemas.microsoft.com/office/word/2010/wordprocessingGroup">
                    <wpg:wgp>
                      <wpg:cNvGrpSpPr/>
                      <wpg:grpSpPr>
                        <a:xfrm>
                          <a:off x="0" y="0"/>
                          <a:ext cx="6556248" cy="18288"/>
                          <a:chOff x="0" y="0"/>
                          <a:chExt cx="6556248" cy="18288"/>
                        </a:xfrm>
                      </wpg:grpSpPr>
                      <wps:wsp>
                        <wps:cNvPr id="8908" name="Shape 8908"/>
                        <wps:cNvSpPr/>
                        <wps:spPr>
                          <a:xfrm>
                            <a:off x="0" y="12179"/>
                            <a:ext cx="6556248" cy="9144"/>
                          </a:xfrm>
                          <a:custGeom>
                            <a:avLst/>
                            <a:gdLst/>
                            <a:ahLst/>
                            <a:cxnLst/>
                            <a:rect l="0" t="0" r="0" b="0"/>
                            <a:pathLst>
                              <a:path w="6556248" h="9144">
                                <a:moveTo>
                                  <a:pt x="0" y="0"/>
                                </a:moveTo>
                                <a:lnTo>
                                  <a:pt x="6556248" y="0"/>
                                </a:lnTo>
                                <a:lnTo>
                                  <a:pt x="6556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9" name="Shape 8909"/>
                        <wps:cNvSpPr/>
                        <wps:spPr>
                          <a:xfrm>
                            <a:off x="0" y="0"/>
                            <a:ext cx="6556248" cy="9144"/>
                          </a:xfrm>
                          <a:custGeom>
                            <a:avLst/>
                            <a:gdLst/>
                            <a:ahLst/>
                            <a:cxnLst/>
                            <a:rect l="0" t="0" r="0" b="0"/>
                            <a:pathLst>
                              <a:path w="6556248" h="9144">
                                <a:moveTo>
                                  <a:pt x="0" y="0"/>
                                </a:moveTo>
                                <a:lnTo>
                                  <a:pt x="6556248" y="0"/>
                                </a:lnTo>
                                <a:lnTo>
                                  <a:pt x="6556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8796B4" id="Group 7679" o:spid="_x0000_s1026" style="width:516.25pt;height:1.45pt;mso-position-horizontal-relative:char;mso-position-vertical-relative:line" coordsize="6556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">
                <v:shape id="Shape 8908" o:spid="_x0000_s1027" style="position:absolute;top:121;width:65562;height:92;visibility:visible;mso-wrap-style:square;v-text-anchor:top" coordsize="6556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" path="m,l6556248,r,9144l,9144,,e" fillcolor="black" stroked="f" strokeweight="0">
                  <v:stroke miterlimit="83231f" joinstyle="miter"/>
                  <v:path arrowok="t" textboxrect="0,0,6556248,9144"/>
                </v:shape>
                <v:shape id="Shape 8909" o:spid="_x0000_s1028" style="position:absolute;width:65562;height:91;visibility:visible;mso-wrap-style:square;v-text-anchor:top" coordsize="65562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" path="m,l6556248,r,9144l,9144,,e" fillcolor="black" stroked="f" strokeweight="0">
                  <v:stroke miterlimit="83231f" joinstyle="miter"/>
                  <v:path arrowok="t" textboxrect="0,0,6556248,9144"/>
                </v:shape>
                <w10:anchorlock/>
              </v:group>
            </w:pict>
          </mc:Fallback>
        </mc:AlternateContent>
      </w:r>
    </w:p>
    <w:tbl>
      <w:tblPr>
        <w:tblStyle w:val="TableGrid"/>
        <w:tblW w:w="10285" w:type="dxa"/>
        <w:jc w:val="center"/>
        <w:tblInd w:w="0" w:type="dxa"/>
        <w:tblCellMar>
          <w:top w:w="48" w:type="dxa"/>
          <w:left w:w="17" w:type="dxa"/>
          <w:right w:w="107" w:type="dxa"/>
        </w:tblCellMar>
        <w:tblLook w:val="04A0" w:firstRow="1" w:lastRow="0" w:firstColumn="1" w:lastColumn="0" w:noHBand="0" w:noVBand="1"/>
      </w:tblPr>
      <w:tblGrid>
        <w:gridCol w:w="8184"/>
        <w:gridCol w:w="1034"/>
        <w:gridCol w:w="1067"/>
      </w:tblGrid>
      <w:tr w:rsidR="00A36CB6" w14:paraId="187AFA9C" w14:textId="77777777" w:rsidTr="00470164">
        <w:trPr>
          <w:trHeight w:val="303"/>
          <w:jc w:val="center"/>
        </w:trPr>
        <w:tc>
          <w:tcPr>
            <w:tcW w:w="8184" w:type="dxa"/>
            <w:tcBorders>
              <w:top w:val="nil"/>
              <w:left w:val="nil"/>
              <w:bottom w:val="single" w:sz="4" w:space="0" w:color="000000"/>
              <w:right w:val="nil"/>
            </w:tcBorders>
            <w:shd w:val="clear" w:color="auto" w:fill="000000"/>
          </w:tcPr>
          <w:p w14:paraId="7BBBF4A3" w14:textId="77777777" w:rsidR="00A36CB6" w:rsidRDefault="00A36CB6" w:rsidP="006D7B36">
            <w:pPr>
              <w:spacing w:after="0" w:line="240" w:lineRule="auto"/>
              <w:ind w:left="0" w:firstLine="0"/>
            </w:pPr>
            <w:r>
              <w:rPr>
                <w:b/>
                <w:color w:val="FFFFFF"/>
                <w:sz w:val="24"/>
              </w:rPr>
              <w:t xml:space="preserve">Equitable Access to Instruction Plan Component 1 </w:t>
            </w:r>
          </w:p>
        </w:tc>
        <w:tc>
          <w:tcPr>
            <w:tcW w:w="1034" w:type="dxa"/>
            <w:tcBorders>
              <w:top w:val="nil"/>
              <w:left w:val="nil"/>
              <w:bottom w:val="single" w:sz="4" w:space="0" w:color="000000"/>
              <w:right w:val="nil"/>
            </w:tcBorders>
            <w:shd w:val="clear" w:color="auto" w:fill="000000"/>
          </w:tcPr>
          <w:p w14:paraId="74A507F9" w14:textId="77777777" w:rsidR="00A36CB6" w:rsidRDefault="00A36CB6" w:rsidP="006D7B36">
            <w:pPr>
              <w:spacing w:after="0" w:line="240" w:lineRule="auto"/>
              <w:ind w:left="0" w:firstLine="0"/>
            </w:pPr>
          </w:p>
        </w:tc>
        <w:tc>
          <w:tcPr>
            <w:tcW w:w="1067" w:type="dxa"/>
            <w:tcBorders>
              <w:top w:val="nil"/>
              <w:left w:val="nil"/>
              <w:bottom w:val="single" w:sz="4" w:space="0" w:color="000000"/>
              <w:right w:val="nil"/>
            </w:tcBorders>
            <w:shd w:val="clear" w:color="auto" w:fill="000000"/>
          </w:tcPr>
          <w:p w14:paraId="7A2FD7E9" w14:textId="77777777" w:rsidR="00A36CB6" w:rsidRDefault="00A36CB6" w:rsidP="006D7B36">
            <w:pPr>
              <w:spacing w:after="0" w:line="240" w:lineRule="auto"/>
              <w:ind w:left="0" w:firstLine="0"/>
            </w:pPr>
          </w:p>
        </w:tc>
      </w:tr>
      <w:tr w:rsidR="00A36CB6" w14:paraId="2491962D" w14:textId="77777777" w:rsidTr="00470164">
        <w:trPr>
          <w:trHeight w:val="1041"/>
          <w:jc w:val="center"/>
        </w:trPr>
        <w:tc>
          <w:tcPr>
            <w:tcW w:w="81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ECFAFA" w14:textId="77777777" w:rsidR="00A36CB6" w:rsidRDefault="00A36CB6" w:rsidP="006D7B36">
            <w:pPr>
              <w:spacing w:after="0" w:line="240" w:lineRule="auto"/>
              <w:ind w:left="98" w:firstLine="0"/>
              <w:jc w:val="center"/>
            </w:pPr>
            <w:r>
              <w:rPr>
                <w:b/>
              </w:rPr>
              <w:t xml:space="preserve">Question </w:t>
            </w:r>
          </w:p>
        </w:tc>
        <w:tc>
          <w:tcPr>
            <w:tcW w:w="10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52D86" w14:textId="77777777" w:rsidR="00A36CB6" w:rsidRDefault="00A36CB6" w:rsidP="006D7B36">
            <w:pPr>
              <w:spacing w:after="0" w:line="240" w:lineRule="auto"/>
              <w:ind w:left="90" w:firstLine="0"/>
              <w:jc w:val="center"/>
            </w:pPr>
            <w:r>
              <w:rPr>
                <w:b/>
              </w:rPr>
              <w:t xml:space="preserve">District </w:t>
            </w:r>
          </w:p>
          <w:p w14:paraId="6A904C50" w14:textId="77777777" w:rsidR="00A36CB6" w:rsidRDefault="00A36CB6" w:rsidP="006D7B36">
            <w:pPr>
              <w:spacing w:after="0" w:line="240" w:lineRule="auto"/>
              <w:ind w:left="86" w:firstLine="0"/>
              <w:jc w:val="center"/>
            </w:pPr>
            <w:r>
              <w:rPr>
                <w:b/>
              </w:rPr>
              <w:t xml:space="preserve">Yes or No </w:t>
            </w:r>
          </w:p>
        </w:tc>
        <w:tc>
          <w:tcPr>
            <w:tcW w:w="10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CC82B6" w14:textId="77777777" w:rsidR="00A36CB6" w:rsidRDefault="00A36CB6" w:rsidP="006D7B36">
            <w:pPr>
              <w:spacing w:after="0" w:line="240" w:lineRule="auto"/>
              <w:ind w:left="173" w:firstLine="0"/>
            </w:pPr>
            <w:r>
              <w:rPr>
                <w:b/>
              </w:rPr>
              <w:t xml:space="preserve">County </w:t>
            </w:r>
          </w:p>
          <w:p w14:paraId="0CBF5E4E" w14:textId="77777777" w:rsidR="00A36CB6" w:rsidRDefault="00A36CB6" w:rsidP="006D7B36">
            <w:pPr>
              <w:spacing w:after="0" w:line="240" w:lineRule="auto"/>
              <w:ind w:left="86" w:firstLine="0"/>
              <w:jc w:val="center"/>
            </w:pPr>
            <w:r>
              <w:rPr>
                <w:b/>
              </w:rPr>
              <w:t xml:space="preserve">Yes or No </w:t>
            </w:r>
          </w:p>
        </w:tc>
      </w:tr>
      <w:tr w:rsidR="00A36CB6" w14:paraId="71435FDA" w14:textId="77777777" w:rsidTr="00470164">
        <w:trPr>
          <w:trHeight w:val="444"/>
          <w:jc w:val="center"/>
        </w:trPr>
        <w:tc>
          <w:tcPr>
            <w:tcW w:w="8184" w:type="dxa"/>
            <w:tcBorders>
              <w:top w:val="single" w:sz="4" w:space="0" w:color="000000"/>
              <w:left w:val="single" w:sz="4" w:space="0" w:color="000000"/>
              <w:bottom w:val="single" w:sz="4" w:space="0" w:color="000000"/>
              <w:right w:val="single" w:sz="4" w:space="0" w:color="000000"/>
            </w:tcBorders>
          </w:tcPr>
          <w:p w14:paraId="003B0CE6" w14:textId="77777777" w:rsidR="00A36CB6" w:rsidRDefault="00A36CB6" w:rsidP="006D7B36">
            <w:pPr>
              <w:spacing w:after="0" w:line="240" w:lineRule="auto"/>
              <w:ind w:left="106" w:firstLine="0"/>
            </w:pPr>
            <w:r>
              <w:t xml:space="preserve">Does the plan include equitable access to instruction for all students? </w:t>
            </w:r>
          </w:p>
        </w:tc>
        <w:tc>
          <w:tcPr>
            <w:tcW w:w="1034" w:type="dxa"/>
            <w:tcBorders>
              <w:top w:val="single" w:sz="4" w:space="0" w:color="000000"/>
              <w:left w:val="single" w:sz="4" w:space="0" w:color="000000"/>
              <w:bottom w:val="single" w:sz="4" w:space="0" w:color="000000"/>
              <w:right w:val="single" w:sz="4" w:space="0" w:color="000000"/>
            </w:tcBorders>
          </w:tcPr>
          <w:p w14:paraId="746A9125" w14:textId="14E9141C" w:rsidR="00A36CB6" w:rsidRDefault="00A36CB6" w:rsidP="006D7B36">
            <w:pPr>
              <w:spacing w:after="0" w:line="240" w:lineRule="auto"/>
              <w:ind w:left="0" w:firstLine="0"/>
              <w:jc w:val="center"/>
            </w:pPr>
            <w:r>
              <w:t>Yes</w:t>
            </w:r>
          </w:p>
        </w:tc>
        <w:tc>
          <w:tcPr>
            <w:tcW w:w="1067" w:type="dxa"/>
            <w:tcBorders>
              <w:top w:val="single" w:sz="4" w:space="0" w:color="000000"/>
              <w:left w:val="single" w:sz="4" w:space="0" w:color="000000"/>
              <w:bottom w:val="single" w:sz="4" w:space="0" w:color="000000"/>
              <w:right w:val="single" w:sz="4" w:space="0" w:color="000000"/>
            </w:tcBorders>
          </w:tcPr>
          <w:p w14:paraId="374F1E1F" w14:textId="77777777" w:rsidR="00A36CB6" w:rsidRDefault="00A36CB6" w:rsidP="006D7B36">
            <w:pPr>
              <w:spacing w:after="0" w:line="240" w:lineRule="auto"/>
              <w:ind w:left="0" w:firstLine="0"/>
              <w:jc w:val="center"/>
            </w:pPr>
          </w:p>
        </w:tc>
      </w:tr>
      <w:tr w:rsidR="00A36CB6" w14:paraId="064C6B19" w14:textId="77777777" w:rsidTr="00470164">
        <w:trPr>
          <w:trHeight w:val="924"/>
          <w:jc w:val="center"/>
        </w:trPr>
        <w:tc>
          <w:tcPr>
            <w:tcW w:w="8184" w:type="dxa"/>
            <w:tcBorders>
              <w:top w:val="single" w:sz="4" w:space="0" w:color="000000"/>
              <w:left w:val="single" w:sz="4" w:space="0" w:color="000000"/>
              <w:bottom w:val="single" w:sz="4" w:space="0" w:color="000000"/>
              <w:right w:val="single" w:sz="4" w:space="0" w:color="000000"/>
            </w:tcBorders>
          </w:tcPr>
          <w:p w14:paraId="40C1312C" w14:textId="77777777" w:rsidR="00A36CB6" w:rsidRDefault="00A36CB6" w:rsidP="006D7B36">
            <w:pPr>
              <w:spacing w:after="0" w:line="240" w:lineRule="auto"/>
              <w:ind w:left="106" w:right="153" w:firstLine="0"/>
            </w:pPr>
            <w:r>
              <w:t xml:space="preserve">Does the plan include an overall demographic profile for your district, including student counts for state funded preschool, homeless, migrant LSE, Students with Disabilities, and English Language Learners (ELLs)? </w:t>
            </w:r>
          </w:p>
        </w:tc>
        <w:tc>
          <w:tcPr>
            <w:tcW w:w="1034" w:type="dxa"/>
            <w:tcBorders>
              <w:top w:val="single" w:sz="4" w:space="0" w:color="000000"/>
              <w:left w:val="single" w:sz="4" w:space="0" w:color="000000"/>
              <w:bottom w:val="single" w:sz="4" w:space="0" w:color="000000"/>
              <w:right w:val="single" w:sz="4" w:space="0" w:color="000000"/>
            </w:tcBorders>
          </w:tcPr>
          <w:p w14:paraId="4E882BF1" w14:textId="47CDFEE2" w:rsidR="00A36CB6" w:rsidRDefault="00A36CB6" w:rsidP="006D7B36">
            <w:pPr>
              <w:spacing w:after="0" w:line="240" w:lineRule="auto"/>
              <w:ind w:left="0" w:firstLine="0"/>
              <w:jc w:val="center"/>
            </w:pPr>
            <w:r w:rsidRPr="00A830D5">
              <w:t>Yes</w:t>
            </w:r>
          </w:p>
        </w:tc>
        <w:tc>
          <w:tcPr>
            <w:tcW w:w="1067" w:type="dxa"/>
            <w:tcBorders>
              <w:top w:val="single" w:sz="4" w:space="0" w:color="000000"/>
              <w:left w:val="single" w:sz="4" w:space="0" w:color="000000"/>
              <w:bottom w:val="single" w:sz="4" w:space="0" w:color="000000"/>
              <w:right w:val="single" w:sz="4" w:space="0" w:color="000000"/>
            </w:tcBorders>
          </w:tcPr>
          <w:p w14:paraId="590A96EA" w14:textId="77777777" w:rsidR="00A36CB6" w:rsidRDefault="00A36CB6" w:rsidP="006D7B36">
            <w:pPr>
              <w:spacing w:after="0" w:line="240" w:lineRule="auto"/>
              <w:ind w:left="0" w:firstLine="0"/>
              <w:jc w:val="center"/>
            </w:pPr>
          </w:p>
        </w:tc>
      </w:tr>
      <w:tr w:rsidR="00A36CB6" w14:paraId="295E73EE" w14:textId="77777777" w:rsidTr="00470164">
        <w:trPr>
          <w:trHeight w:val="590"/>
          <w:jc w:val="center"/>
        </w:trPr>
        <w:tc>
          <w:tcPr>
            <w:tcW w:w="8184" w:type="dxa"/>
            <w:tcBorders>
              <w:top w:val="single" w:sz="4" w:space="0" w:color="000000"/>
              <w:left w:val="single" w:sz="4" w:space="0" w:color="000000"/>
              <w:bottom w:val="single" w:sz="4" w:space="0" w:color="000000"/>
              <w:right w:val="single" w:sz="4" w:space="0" w:color="000000"/>
            </w:tcBorders>
          </w:tcPr>
          <w:p w14:paraId="3CB55AA0" w14:textId="77777777" w:rsidR="00A36CB6" w:rsidRDefault="00A36CB6" w:rsidP="006D7B36">
            <w:pPr>
              <w:spacing w:after="0" w:line="240" w:lineRule="auto"/>
              <w:ind w:left="106" w:firstLine="0"/>
            </w:pPr>
            <w:r>
              <w:t xml:space="preserve">Does the plan ensure that all students, with their varied and age appropriate needs, are addressed through the plan? </w:t>
            </w:r>
          </w:p>
        </w:tc>
        <w:tc>
          <w:tcPr>
            <w:tcW w:w="1034" w:type="dxa"/>
            <w:tcBorders>
              <w:top w:val="single" w:sz="4" w:space="0" w:color="000000"/>
              <w:left w:val="single" w:sz="4" w:space="0" w:color="000000"/>
              <w:bottom w:val="single" w:sz="4" w:space="0" w:color="000000"/>
              <w:right w:val="single" w:sz="4" w:space="0" w:color="000000"/>
            </w:tcBorders>
          </w:tcPr>
          <w:p w14:paraId="14627CFA" w14:textId="44B80954" w:rsidR="00A36CB6" w:rsidRDefault="00A36CB6" w:rsidP="006D7B36">
            <w:pPr>
              <w:spacing w:after="0" w:line="240" w:lineRule="auto"/>
              <w:ind w:left="0" w:firstLine="0"/>
              <w:jc w:val="center"/>
            </w:pPr>
            <w:r w:rsidRPr="00A830D5">
              <w:t>Yes</w:t>
            </w:r>
          </w:p>
        </w:tc>
        <w:tc>
          <w:tcPr>
            <w:tcW w:w="1067" w:type="dxa"/>
            <w:tcBorders>
              <w:top w:val="single" w:sz="4" w:space="0" w:color="000000"/>
              <w:left w:val="single" w:sz="4" w:space="0" w:color="000000"/>
              <w:bottom w:val="single" w:sz="4" w:space="0" w:color="000000"/>
              <w:right w:val="single" w:sz="4" w:space="0" w:color="000000"/>
            </w:tcBorders>
          </w:tcPr>
          <w:p w14:paraId="216135EC" w14:textId="77777777" w:rsidR="00A36CB6" w:rsidRDefault="00A36CB6" w:rsidP="006D7B36">
            <w:pPr>
              <w:spacing w:after="0" w:line="240" w:lineRule="auto"/>
              <w:ind w:left="0" w:firstLine="0"/>
              <w:jc w:val="center"/>
            </w:pPr>
          </w:p>
        </w:tc>
      </w:tr>
      <w:tr w:rsidR="00A36CB6" w14:paraId="71E3BAD4" w14:textId="77777777" w:rsidTr="00470164">
        <w:trPr>
          <w:trHeight w:val="926"/>
          <w:jc w:val="center"/>
        </w:trPr>
        <w:tc>
          <w:tcPr>
            <w:tcW w:w="8184" w:type="dxa"/>
            <w:tcBorders>
              <w:top w:val="single" w:sz="4" w:space="0" w:color="000000"/>
              <w:left w:val="single" w:sz="4" w:space="0" w:color="000000"/>
              <w:bottom w:val="single" w:sz="4" w:space="0" w:color="000000"/>
              <w:right w:val="single" w:sz="4" w:space="0" w:color="000000"/>
            </w:tcBorders>
          </w:tcPr>
          <w:p w14:paraId="27923918" w14:textId="77777777" w:rsidR="00A36CB6" w:rsidRDefault="00A36CB6" w:rsidP="006D7B36">
            <w:pPr>
              <w:spacing w:after="0" w:line="240" w:lineRule="auto"/>
              <w:ind w:left="106" w:firstLine="0"/>
            </w:pPr>
            <w:r>
              <w:t xml:space="preserve">Does the plan demonstrate a working knowledge (data summary or narrative) of student access to technology for grades identified in your plan as being served by one or more online platforms? </w:t>
            </w:r>
          </w:p>
        </w:tc>
        <w:tc>
          <w:tcPr>
            <w:tcW w:w="1034" w:type="dxa"/>
            <w:tcBorders>
              <w:top w:val="single" w:sz="4" w:space="0" w:color="000000"/>
              <w:left w:val="single" w:sz="4" w:space="0" w:color="000000"/>
              <w:bottom w:val="single" w:sz="4" w:space="0" w:color="000000"/>
              <w:right w:val="single" w:sz="4" w:space="0" w:color="000000"/>
            </w:tcBorders>
          </w:tcPr>
          <w:p w14:paraId="2FA51A12" w14:textId="634AC490" w:rsidR="00A36CB6" w:rsidRDefault="00A36CB6" w:rsidP="006D7B36">
            <w:pPr>
              <w:spacing w:after="0" w:line="240" w:lineRule="auto"/>
              <w:ind w:left="0" w:firstLine="0"/>
              <w:jc w:val="center"/>
            </w:pPr>
            <w:r w:rsidRPr="00A830D5">
              <w:t>Yes</w:t>
            </w:r>
          </w:p>
        </w:tc>
        <w:tc>
          <w:tcPr>
            <w:tcW w:w="1067" w:type="dxa"/>
            <w:tcBorders>
              <w:top w:val="single" w:sz="4" w:space="0" w:color="000000"/>
              <w:left w:val="single" w:sz="4" w:space="0" w:color="000000"/>
              <w:bottom w:val="single" w:sz="4" w:space="0" w:color="000000"/>
              <w:right w:val="single" w:sz="4" w:space="0" w:color="000000"/>
            </w:tcBorders>
          </w:tcPr>
          <w:p w14:paraId="6BE601E6" w14:textId="77777777" w:rsidR="00A36CB6" w:rsidRDefault="00A36CB6" w:rsidP="006D7B36">
            <w:pPr>
              <w:spacing w:after="0" w:line="240" w:lineRule="auto"/>
              <w:ind w:left="0" w:firstLine="0"/>
              <w:jc w:val="center"/>
            </w:pPr>
          </w:p>
        </w:tc>
      </w:tr>
      <w:tr w:rsidR="00A36CB6" w14:paraId="6B5EB380" w14:textId="77777777" w:rsidTr="00470164">
        <w:trPr>
          <w:trHeight w:val="926"/>
          <w:jc w:val="center"/>
        </w:trPr>
        <w:tc>
          <w:tcPr>
            <w:tcW w:w="8184" w:type="dxa"/>
            <w:tcBorders>
              <w:top w:val="single" w:sz="4" w:space="0" w:color="000000"/>
              <w:left w:val="single" w:sz="4" w:space="0" w:color="000000"/>
              <w:bottom w:val="single" w:sz="4" w:space="0" w:color="000000"/>
              <w:right w:val="single" w:sz="4" w:space="0" w:color="000000"/>
            </w:tcBorders>
          </w:tcPr>
          <w:p w14:paraId="488354F8" w14:textId="77777777" w:rsidR="00A36CB6" w:rsidRDefault="00A36CB6" w:rsidP="006D7B36">
            <w:pPr>
              <w:spacing w:after="0" w:line="240" w:lineRule="auto"/>
              <w:ind w:left="106" w:right="362" w:firstLine="0"/>
            </w:pPr>
            <w:r>
              <w:t>*Does the district’s plan account for measuring and addressing any ongoing digital divide that exists, whether it be network access or lack of sufficient access to devices?</w:t>
            </w:r>
          </w:p>
        </w:tc>
        <w:tc>
          <w:tcPr>
            <w:tcW w:w="1034" w:type="dxa"/>
            <w:tcBorders>
              <w:top w:val="single" w:sz="4" w:space="0" w:color="000000"/>
              <w:left w:val="single" w:sz="4" w:space="0" w:color="000000"/>
              <w:bottom w:val="single" w:sz="4" w:space="0" w:color="000000"/>
              <w:right w:val="single" w:sz="4" w:space="0" w:color="000000"/>
            </w:tcBorders>
          </w:tcPr>
          <w:p w14:paraId="715F94F8" w14:textId="4663BB7A" w:rsidR="00A36CB6" w:rsidRDefault="00A36CB6" w:rsidP="006D7B36">
            <w:pPr>
              <w:spacing w:after="0" w:line="240" w:lineRule="auto"/>
              <w:ind w:left="0" w:firstLine="0"/>
              <w:jc w:val="center"/>
            </w:pPr>
            <w:r w:rsidRPr="00A830D5">
              <w:t>Yes</w:t>
            </w:r>
          </w:p>
        </w:tc>
        <w:tc>
          <w:tcPr>
            <w:tcW w:w="1067" w:type="dxa"/>
            <w:tcBorders>
              <w:top w:val="single" w:sz="4" w:space="0" w:color="000000"/>
              <w:left w:val="single" w:sz="4" w:space="0" w:color="000000"/>
              <w:bottom w:val="single" w:sz="4" w:space="0" w:color="000000"/>
              <w:right w:val="single" w:sz="4" w:space="0" w:color="000000"/>
            </w:tcBorders>
          </w:tcPr>
          <w:p w14:paraId="7AE2D6FD" w14:textId="77777777" w:rsidR="00A36CB6" w:rsidRDefault="00A36CB6" w:rsidP="006D7B36">
            <w:pPr>
              <w:spacing w:after="0" w:line="240" w:lineRule="auto"/>
              <w:ind w:left="0" w:firstLine="0"/>
              <w:jc w:val="center"/>
            </w:pPr>
          </w:p>
        </w:tc>
      </w:tr>
    </w:tbl>
    <w:p w14:paraId="2556D981" w14:textId="0FE2EA61" w:rsidR="002E50DB" w:rsidRPr="002E50DB" w:rsidRDefault="00A36CB6" w:rsidP="002E50DB">
      <w:pPr>
        <w:shd w:val="clear" w:color="auto" w:fill="000000"/>
        <w:spacing w:after="0" w:line="240" w:lineRule="auto"/>
        <w:rPr>
          <w:b/>
          <w:color w:val="auto"/>
        </w:rPr>
      </w:pPr>
      <w:r w:rsidRPr="00A36CB6">
        <w:rPr>
          <w:b/>
          <w:color w:val="FFFFFF"/>
        </w:rPr>
        <w:t>Notes on Component 1</w:t>
      </w:r>
      <w:r w:rsidR="00924E59">
        <w:rPr>
          <w:b/>
          <w:color w:val="FFFFFF"/>
        </w:rPr>
        <w:t xml:space="preserve"> - </w:t>
      </w:r>
      <w:r w:rsidR="00924E59" w:rsidRPr="00924E59">
        <w:rPr>
          <w:b/>
          <w:color w:val="auto"/>
        </w:rPr>
        <w:t>Alpha School does not presently have students identified as preschool, homeless, migrant LSE or English Language Learners (ELLs)</w:t>
      </w:r>
    </w:p>
    <w:p w14:paraId="06ACC7D8" w14:textId="293C13ED" w:rsidR="00A36CB6" w:rsidRDefault="00A36CB6" w:rsidP="006D7B36">
      <w:pPr>
        <w:spacing w:after="0" w:line="240" w:lineRule="auto"/>
      </w:pPr>
      <w:r>
        <w:br w:type="page"/>
      </w:r>
    </w:p>
    <w:tbl>
      <w:tblPr>
        <w:tblStyle w:val="TableGrid"/>
        <w:tblW w:w="10289" w:type="dxa"/>
        <w:jc w:val="center"/>
        <w:tblInd w:w="0" w:type="dxa"/>
        <w:tblCellMar>
          <w:top w:w="48" w:type="dxa"/>
          <w:left w:w="17" w:type="dxa"/>
          <w:right w:w="137" w:type="dxa"/>
        </w:tblCellMar>
        <w:tblLook w:val="04A0" w:firstRow="1" w:lastRow="0" w:firstColumn="1" w:lastColumn="0" w:noHBand="0" w:noVBand="1"/>
      </w:tblPr>
      <w:tblGrid>
        <w:gridCol w:w="8141"/>
        <w:gridCol w:w="1051"/>
        <w:gridCol w:w="1097"/>
      </w:tblGrid>
      <w:tr w:rsidR="00A36CB6" w14:paraId="6ED384F1" w14:textId="77777777" w:rsidTr="00470164">
        <w:trPr>
          <w:trHeight w:val="303"/>
          <w:jc w:val="center"/>
        </w:trPr>
        <w:tc>
          <w:tcPr>
            <w:tcW w:w="8141" w:type="dxa"/>
            <w:tcBorders>
              <w:top w:val="nil"/>
              <w:left w:val="nil"/>
              <w:bottom w:val="single" w:sz="4" w:space="0" w:color="000000"/>
              <w:right w:val="nil"/>
            </w:tcBorders>
            <w:shd w:val="clear" w:color="auto" w:fill="000000"/>
          </w:tcPr>
          <w:p w14:paraId="7DB8B3F7" w14:textId="551E4E40" w:rsidR="00A36CB6" w:rsidRDefault="00A36CB6" w:rsidP="006D7B36">
            <w:pPr>
              <w:spacing w:after="0" w:line="240" w:lineRule="auto"/>
              <w:ind w:left="0" w:firstLine="0"/>
            </w:pPr>
            <w:r>
              <w:rPr>
                <w:b/>
                <w:color w:val="FFFFFF"/>
                <w:sz w:val="24"/>
              </w:rPr>
              <w:lastRenderedPageBreak/>
              <w:t xml:space="preserve">Addressing Special Education Needs Plan Component 2 </w:t>
            </w:r>
          </w:p>
        </w:tc>
        <w:tc>
          <w:tcPr>
            <w:tcW w:w="1051" w:type="dxa"/>
            <w:tcBorders>
              <w:top w:val="nil"/>
              <w:left w:val="nil"/>
              <w:bottom w:val="single" w:sz="4" w:space="0" w:color="000000"/>
              <w:right w:val="nil"/>
            </w:tcBorders>
            <w:shd w:val="clear" w:color="auto" w:fill="000000"/>
          </w:tcPr>
          <w:p w14:paraId="31DD14C0" w14:textId="77777777" w:rsidR="00A36CB6" w:rsidRDefault="00A36CB6" w:rsidP="006D7B36">
            <w:pPr>
              <w:spacing w:after="0" w:line="240" w:lineRule="auto"/>
              <w:ind w:left="0" w:firstLine="0"/>
            </w:pPr>
          </w:p>
        </w:tc>
        <w:tc>
          <w:tcPr>
            <w:tcW w:w="1097" w:type="dxa"/>
            <w:tcBorders>
              <w:top w:val="nil"/>
              <w:left w:val="nil"/>
              <w:bottom w:val="single" w:sz="4" w:space="0" w:color="000000"/>
              <w:right w:val="nil"/>
            </w:tcBorders>
            <w:shd w:val="clear" w:color="auto" w:fill="000000"/>
          </w:tcPr>
          <w:p w14:paraId="0971D3B5" w14:textId="77777777" w:rsidR="00A36CB6" w:rsidRDefault="00A36CB6" w:rsidP="006D7B36">
            <w:pPr>
              <w:spacing w:after="0" w:line="240" w:lineRule="auto"/>
              <w:ind w:left="0" w:firstLine="0"/>
            </w:pPr>
          </w:p>
        </w:tc>
      </w:tr>
      <w:tr w:rsidR="00A36CB6" w14:paraId="1DA91577" w14:textId="77777777" w:rsidTr="00470164">
        <w:trPr>
          <w:trHeight w:val="842"/>
          <w:jc w:val="center"/>
        </w:trPr>
        <w:tc>
          <w:tcPr>
            <w:tcW w:w="81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A0089D" w14:textId="77777777" w:rsidR="00A36CB6" w:rsidRDefault="00A36CB6" w:rsidP="006D7B36">
            <w:pPr>
              <w:spacing w:after="0" w:line="240" w:lineRule="auto"/>
              <w:ind w:left="129" w:firstLine="0"/>
              <w:jc w:val="center"/>
            </w:pPr>
            <w:r>
              <w:rPr>
                <w:b/>
              </w:rPr>
              <w:t>Question</w:t>
            </w:r>
            <w:r>
              <w:t xml:space="preserve"> </w:t>
            </w:r>
          </w:p>
        </w:tc>
        <w:tc>
          <w:tcPr>
            <w:tcW w:w="1051" w:type="dxa"/>
            <w:tcBorders>
              <w:top w:val="single" w:sz="4" w:space="0" w:color="000000"/>
              <w:left w:val="single" w:sz="4" w:space="0" w:color="000000"/>
              <w:bottom w:val="single" w:sz="4" w:space="0" w:color="000000"/>
              <w:right w:val="single" w:sz="4" w:space="0" w:color="000000"/>
            </w:tcBorders>
            <w:shd w:val="clear" w:color="auto" w:fill="D9D9D9"/>
          </w:tcPr>
          <w:p w14:paraId="6D773AA3" w14:textId="77777777" w:rsidR="00A36CB6" w:rsidRDefault="00A36CB6" w:rsidP="006D7B36">
            <w:pPr>
              <w:spacing w:after="0" w:line="240" w:lineRule="auto"/>
              <w:ind w:left="120" w:firstLine="0"/>
              <w:jc w:val="center"/>
            </w:pPr>
            <w:r>
              <w:rPr>
                <w:b/>
              </w:rPr>
              <w:t xml:space="preserve">District </w:t>
            </w:r>
          </w:p>
          <w:p w14:paraId="1211639F" w14:textId="77777777" w:rsidR="00A36CB6" w:rsidRDefault="00A36CB6" w:rsidP="006D7B36">
            <w:pPr>
              <w:spacing w:after="0" w:line="240" w:lineRule="auto"/>
              <w:ind w:left="86" w:firstLine="0"/>
              <w:jc w:val="center"/>
            </w:pPr>
            <w:r>
              <w:rPr>
                <w:b/>
              </w:rPr>
              <w:t>Yes or No</w:t>
            </w:r>
            <w: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D9D9D9"/>
          </w:tcPr>
          <w:p w14:paraId="40278D86" w14:textId="77777777" w:rsidR="00A36CB6" w:rsidRDefault="00A36CB6" w:rsidP="006D7B36">
            <w:pPr>
              <w:spacing w:after="0" w:line="240" w:lineRule="auto"/>
              <w:ind w:left="173" w:firstLine="0"/>
            </w:pPr>
            <w:r>
              <w:rPr>
                <w:b/>
              </w:rPr>
              <w:t xml:space="preserve">County </w:t>
            </w:r>
          </w:p>
          <w:p w14:paraId="486D2173" w14:textId="77777777" w:rsidR="00A36CB6" w:rsidRDefault="00A36CB6" w:rsidP="006D7B36">
            <w:pPr>
              <w:spacing w:after="0" w:line="240" w:lineRule="auto"/>
              <w:ind w:left="86" w:firstLine="0"/>
              <w:jc w:val="center"/>
            </w:pPr>
            <w:r>
              <w:rPr>
                <w:b/>
              </w:rPr>
              <w:t>Yes or No</w:t>
            </w:r>
            <w:r>
              <w:t xml:space="preserve"> </w:t>
            </w:r>
          </w:p>
        </w:tc>
      </w:tr>
      <w:tr w:rsidR="00A36CB6" w14:paraId="4C7CEB95" w14:textId="77777777" w:rsidTr="00470164">
        <w:trPr>
          <w:trHeight w:val="946"/>
          <w:jc w:val="center"/>
        </w:trPr>
        <w:tc>
          <w:tcPr>
            <w:tcW w:w="8141" w:type="dxa"/>
            <w:tcBorders>
              <w:top w:val="single" w:sz="4" w:space="0" w:color="000000"/>
              <w:left w:val="single" w:sz="4" w:space="0" w:color="000000"/>
              <w:bottom w:val="single" w:sz="4" w:space="0" w:color="000000"/>
              <w:right w:val="single" w:sz="4" w:space="0" w:color="000000"/>
            </w:tcBorders>
          </w:tcPr>
          <w:p w14:paraId="7AA94427" w14:textId="77777777" w:rsidR="00A36CB6" w:rsidRDefault="00A36CB6" w:rsidP="006D7B36">
            <w:pPr>
              <w:spacing w:after="0" w:line="240" w:lineRule="auto"/>
              <w:ind w:left="106" w:right="120" w:firstLine="0"/>
            </w:pPr>
            <w:r>
              <w:t xml:space="preserve">Does the plan address the provision of remote/virtual instruction to implement Individualized Education Plans (IEPs) for students with disabilities to the greatest extent possible, including accessible materials and platforms? </w:t>
            </w:r>
          </w:p>
        </w:tc>
        <w:tc>
          <w:tcPr>
            <w:tcW w:w="1051" w:type="dxa"/>
            <w:tcBorders>
              <w:top w:val="single" w:sz="4" w:space="0" w:color="000000"/>
              <w:left w:val="single" w:sz="4" w:space="0" w:color="000000"/>
              <w:bottom w:val="single" w:sz="4" w:space="0" w:color="000000"/>
              <w:right w:val="single" w:sz="4" w:space="0" w:color="000000"/>
            </w:tcBorders>
          </w:tcPr>
          <w:p w14:paraId="4AA888C6" w14:textId="6420FB3E" w:rsidR="00A36CB6" w:rsidRDefault="00A36CB6" w:rsidP="006D7B36">
            <w:pPr>
              <w:spacing w:after="0" w:line="240" w:lineRule="auto"/>
              <w:ind w:left="0" w:firstLine="0"/>
              <w:jc w:val="center"/>
            </w:pPr>
            <w:r w:rsidRPr="00984D90">
              <w:t>Yes</w:t>
            </w:r>
          </w:p>
        </w:tc>
        <w:tc>
          <w:tcPr>
            <w:tcW w:w="1097" w:type="dxa"/>
            <w:tcBorders>
              <w:top w:val="single" w:sz="4" w:space="0" w:color="000000"/>
              <w:left w:val="single" w:sz="4" w:space="0" w:color="000000"/>
              <w:bottom w:val="single" w:sz="4" w:space="0" w:color="000000"/>
              <w:right w:val="single" w:sz="4" w:space="0" w:color="000000"/>
            </w:tcBorders>
          </w:tcPr>
          <w:p w14:paraId="3E93F077" w14:textId="77777777" w:rsidR="00A36CB6" w:rsidRDefault="00A36CB6" w:rsidP="006D7B36">
            <w:pPr>
              <w:spacing w:after="0" w:line="240" w:lineRule="auto"/>
              <w:ind w:left="0" w:firstLine="0"/>
            </w:pPr>
          </w:p>
        </w:tc>
      </w:tr>
      <w:tr w:rsidR="00A36CB6" w14:paraId="3E332904" w14:textId="77777777" w:rsidTr="00470164">
        <w:trPr>
          <w:trHeight w:val="754"/>
          <w:jc w:val="center"/>
        </w:trPr>
        <w:tc>
          <w:tcPr>
            <w:tcW w:w="8141" w:type="dxa"/>
            <w:tcBorders>
              <w:top w:val="single" w:sz="4" w:space="0" w:color="000000"/>
              <w:left w:val="single" w:sz="4" w:space="0" w:color="000000"/>
              <w:bottom w:val="single" w:sz="4" w:space="0" w:color="000000"/>
              <w:right w:val="single" w:sz="4" w:space="0" w:color="000000"/>
            </w:tcBorders>
          </w:tcPr>
          <w:p w14:paraId="6F66919C" w14:textId="77777777" w:rsidR="00A36CB6" w:rsidRDefault="00A36CB6" w:rsidP="006D7B36">
            <w:pPr>
              <w:spacing w:after="0" w:line="240" w:lineRule="auto"/>
              <w:ind w:left="106" w:firstLine="0"/>
            </w:pPr>
            <w:r>
              <w:t>*Does the plan address methods to document IEP implementation including the tracking of services, student progress as well as provision of accommodations and modifications?</w:t>
            </w:r>
          </w:p>
        </w:tc>
        <w:tc>
          <w:tcPr>
            <w:tcW w:w="1051" w:type="dxa"/>
            <w:tcBorders>
              <w:top w:val="single" w:sz="4" w:space="0" w:color="000000"/>
              <w:left w:val="single" w:sz="4" w:space="0" w:color="000000"/>
              <w:bottom w:val="single" w:sz="4" w:space="0" w:color="000000"/>
              <w:right w:val="single" w:sz="4" w:space="0" w:color="000000"/>
            </w:tcBorders>
          </w:tcPr>
          <w:p w14:paraId="4CED0FBF" w14:textId="605371EE" w:rsidR="00A36CB6" w:rsidRDefault="00A36CB6" w:rsidP="006D7B36">
            <w:pPr>
              <w:spacing w:after="0" w:line="240" w:lineRule="auto"/>
              <w:ind w:left="0" w:firstLine="0"/>
              <w:jc w:val="center"/>
            </w:pPr>
            <w:r w:rsidRPr="00984D90">
              <w:t>Yes</w:t>
            </w:r>
          </w:p>
        </w:tc>
        <w:tc>
          <w:tcPr>
            <w:tcW w:w="1097" w:type="dxa"/>
            <w:tcBorders>
              <w:top w:val="single" w:sz="4" w:space="0" w:color="000000"/>
              <w:left w:val="single" w:sz="4" w:space="0" w:color="000000"/>
              <w:bottom w:val="single" w:sz="4" w:space="0" w:color="000000"/>
              <w:right w:val="single" w:sz="4" w:space="0" w:color="000000"/>
            </w:tcBorders>
          </w:tcPr>
          <w:p w14:paraId="3D81F8D0" w14:textId="77777777" w:rsidR="00A36CB6" w:rsidRDefault="00A36CB6" w:rsidP="006D7B36">
            <w:pPr>
              <w:spacing w:after="0" w:line="240" w:lineRule="auto"/>
              <w:ind w:left="0" w:firstLine="0"/>
            </w:pPr>
          </w:p>
        </w:tc>
      </w:tr>
      <w:tr w:rsidR="00A36CB6" w14:paraId="04A626FC" w14:textId="77777777" w:rsidTr="00470164">
        <w:trPr>
          <w:trHeight w:val="701"/>
          <w:jc w:val="center"/>
        </w:trPr>
        <w:tc>
          <w:tcPr>
            <w:tcW w:w="8141" w:type="dxa"/>
            <w:tcBorders>
              <w:top w:val="single" w:sz="4" w:space="0" w:color="000000"/>
              <w:left w:val="single" w:sz="4" w:space="0" w:color="000000"/>
              <w:bottom w:val="single" w:sz="4" w:space="0" w:color="000000"/>
              <w:right w:val="single" w:sz="4" w:space="0" w:color="000000"/>
            </w:tcBorders>
          </w:tcPr>
          <w:p w14:paraId="4BB9560B" w14:textId="77777777" w:rsidR="00A36CB6" w:rsidRDefault="00A36CB6" w:rsidP="006D7B36">
            <w:pPr>
              <w:spacing w:after="0" w:line="240" w:lineRule="auto"/>
              <w:ind w:left="106" w:firstLine="0"/>
            </w:pPr>
            <w:r>
              <w:t>*Does the plan describe how case managers will follow up with families to ensure services are implemented in accordance with IEPs to the greatest extent possible?</w:t>
            </w:r>
          </w:p>
        </w:tc>
        <w:tc>
          <w:tcPr>
            <w:tcW w:w="1051" w:type="dxa"/>
            <w:tcBorders>
              <w:top w:val="single" w:sz="4" w:space="0" w:color="000000"/>
              <w:left w:val="single" w:sz="4" w:space="0" w:color="000000"/>
              <w:bottom w:val="single" w:sz="4" w:space="0" w:color="000000"/>
              <w:right w:val="single" w:sz="4" w:space="0" w:color="000000"/>
            </w:tcBorders>
          </w:tcPr>
          <w:p w14:paraId="2026CACD" w14:textId="7C46B3B0" w:rsidR="00A36CB6" w:rsidRDefault="00A36CB6" w:rsidP="006D7B36">
            <w:pPr>
              <w:spacing w:after="0" w:line="240" w:lineRule="auto"/>
              <w:ind w:left="0" w:firstLine="0"/>
              <w:jc w:val="center"/>
            </w:pPr>
            <w:r w:rsidRPr="00984D90">
              <w:t>Yes</w:t>
            </w:r>
          </w:p>
        </w:tc>
        <w:tc>
          <w:tcPr>
            <w:tcW w:w="1097" w:type="dxa"/>
            <w:tcBorders>
              <w:top w:val="single" w:sz="4" w:space="0" w:color="000000"/>
              <w:left w:val="single" w:sz="4" w:space="0" w:color="000000"/>
              <w:bottom w:val="single" w:sz="4" w:space="0" w:color="000000"/>
              <w:right w:val="single" w:sz="4" w:space="0" w:color="000000"/>
            </w:tcBorders>
          </w:tcPr>
          <w:p w14:paraId="0B3ED60B" w14:textId="77777777" w:rsidR="00A36CB6" w:rsidRDefault="00A36CB6" w:rsidP="006D7B36">
            <w:pPr>
              <w:spacing w:after="0" w:line="240" w:lineRule="auto"/>
              <w:ind w:left="0" w:firstLine="0"/>
            </w:pPr>
          </w:p>
        </w:tc>
      </w:tr>
      <w:tr w:rsidR="00A36CB6" w14:paraId="1F0D4CDE" w14:textId="77777777" w:rsidTr="00470164">
        <w:trPr>
          <w:trHeight w:val="701"/>
          <w:jc w:val="center"/>
        </w:trPr>
        <w:tc>
          <w:tcPr>
            <w:tcW w:w="8141" w:type="dxa"/>
            <w:tcBorders>
              <w:top w:val="single" w:sz="4" w:space="0" w:color="000000"/>
              <w:left w:val="single" w:sz="4" w:space="0" w:color="000000"/>
              <w:bottom w:val="single" w:sz="4" w:space="0" w:color="000000"/>
              <w:right w:val="single" w:sz="4" w:space="0" w:color="000000"/>
            </w:tcBorders>
          </w:tcPr>
          <w:p w14:paraId="753253DB" w14:textId="77777777" w:rsidR="00A36CB6" w:rsidRDefault="00A36CB6" w:rsidP="006D7B36">
            <w:pPr>
              <w:spacing w:after="0" w:line="240" w:lineRule="auto"/>
              <w:ind w:left="106" w:firstLine="0"/>
            </w:pPr>
            <w:r>
              <w:t>*Does the plan address procedures for virtual IEP meetings, evaluation and other meetings to identify, evaluate and/or reevaluate students with disabilities?</w:t>
            </w:r>
          </w:p>
        </w:tc>
        <w:tc>
          <w:tcPr>
            <w:tcW w:w="1051" w:type="dxa"/>
            <w:tcBorders>
              <w:top w:val="single" w:sz="4" w:space="0" w:color="000000"/>
              <w:left w:val="single" w:sz="4" w:space="0" w:color="000000"/>
              <w:bottom w:val="single" w:sz="4" w:space="0" w:color="000000"/>
              <w:right w:val="single" w:sz="4" w:space="0" w:color="000000"/>
            </w:tcBorders>
          </w:tcPr>
          <w:p w14:paraId="26C7EF3F" w14:textId="3F686D49" w:rsidR="00A36CB6" w:rsidRDefault="00A36CB6" w:rsidP="006D7B36">
            <w:pPr>
              <w:spacing w:after="0" w:line="240" w:lineRule="auto"/>
              <w:ind w:left="0" w:firstLine="0"/>
              <w:jc w:val="center"/>
            </w:pPr>
            <w:r w:rsidRPr="00984D90">
              <w:t>Yes</w:t>
            </w:r>
          </w:p>
        </w:tc>
        <w:tc>
          <w:tcPr>
            <w:tcW w:w="1097" w:type="dxa"/>
            <w:tcBorders>
              <w:top w:val="single" w:sz="4" w:space="0" w:color="000000"/>
              <w:left w:val="single" w:sz="4" w:space="0" w:color="000000"/>
              <w:bottom w:val="single" w:sz="4" w:space="0" w:color="000000"/>
              <w:right w:val="single" w:sz="4" w:space="0" w:color="000000"/>
            </w:tcBorders>
          </w:tcPr>
          <w:p w14:paraId="5F3212EF" w14:textId="77777777" w:rsidR="00A36CB6" w:rsidRDefault="00A36CB6" w:rsidP="006D7B36">
            <w:pPr>
              <w:spacing w:after="0" w:line="240" w:lineRule="auto"/>
              <w:ind w:left="0" w:firstLine="0"/>
            </w:pPr>
          </w:p>
        </w:tc>
      </w:tr>
    </w:tbl>
    <w:p w14:paraId="54E1862A" w14:textId="0F464DC7" w:rsidR="00924E59" w:rsidRDefault="00924E59" w:rsidP="006D7B36">
      <w:pPr>
        <w:shd w:val="clear" w:color="auto" w:fill="000000"/>
        <w:spacing w:after="0" w:line="240" w:lineRule="auto"/>
        <w:rPr>
          <w:b/>
          <w:color w:val="FFFFFF"/>
        </w:rPr>
      </w:pPr>
      <w:r w:rsidRPr="00A36CB6">
        <w:rPr>
          <w:b/>
          <w:color w:val="FFFFFF"/>
        </w:rPr>
        <w:t xml:space="preserve">Notes on Component </w:t>
      </w:r>
      <w:r>
        <w:rPr>
          <w:b/>
          <w:color w:val="FFFFFF"/>
        </w:rPr>
        <w:t>2</w:t>
      </w:r>
    </w:p>
    <w:p w14:paraId="17228A29" w14:textId="77777777" w:rsidR="002E50DB" w:rsidRPr="00A36CB6" w:rsidRDefault="002E50DB" w:rsidP="006D7B36">
      <w:pPr>
        <w:shd w:val="clear" w:color="auto" w:fill="000000"/>
        <w:spacing w:after="0" w:line="240" w:lineRule="auto"/>
        <w:rPr>
          <w:b/>
          <w:color w:val="FFFFFF"/>
        </w:rPr>
      </w:pPr>
    </w:p>
    <w:tbl>
      <w:tblPr>
        <w:tblStyle w:val="TableGrid"/>
        <w:tblpPr w:leftFromText="180" w:rightFromText="180" w:vertAnchor="text" w:horzAnchor="margin" w:tblpXSpec="center" w:tblpY="383"/>
        <w:tblW w:w="10289" w:type="dxa"/>
        <w:tblInd w:w="0" w:type="dxa"/>
        <w:tblCellMar>
          <w:top w:w="48" w:type="dxa"/>
          <w:left w:w="17" w:type="dxa"/>
          <w:right w:w="115" w:type="dxa"/>
        </w:tblCellMar>
        <w:tblLook w:val="04A0" w:firstRow="1" w:lastRow="0" w:firstColumn="1" w:lastColumn="0" w:noHBand="0" w:noVBand="1"/>
      </w:tblPr>
      <w:tblGrid>
        <w:gridCol w:w="8180"/>
        <w:gridCol w:w="1034"/>
        <w:gridCol w:w="1075"/>
      </w:tblGrid>
      <w:tr w:rsidR="00924E59" w14:paraId="279896E5" w14:textId="77777777" w:rsidTr="00470164">
        <w:trPr>
          <w:trHeight w:val="305"/>
        </w:trPr>
        <w:tc>
          <w:tcPr>
            <w:tcW w:w="8180" w:type="dxa"/>
            <w:tcBorders>
              <w:top w:val="nil"/>
              <w:left w:val="nil"/>
              <w:bottom w:val="single" w:sz="4" w:space="0" w:color="000000"/>
              <w:right w:val="nil"/>
            </w:tcBorders>
            <w:shd w:val="clear" w:color="auto" w:fill="000000"/>
          </w:tcPr>
          <w:p w14:paraId="52D5B3FF" w14:textId="77777777" w:rsidR="00924E59" w:rsidRDefault="00924E59" w:rsidP="006D7B36">
            <w:pPr>
              <w:spacing w:after="0" w:line="240" w:lineRule="auto"/>
              <w:ind w:left="0" w:firstLine="0"/>
            </w:pPr>
            <w:r>
              <w:rPr>
                <w:b/>
                <w:color w:val="FFFFFF"/>
                <w:sz w:val="24"/>
              </w:rPr>
              <w:t xml:space="preserve">Addressing ELL and Bilingual Needs Plan Component 3 </w:t>
            </w:r>
          </w:p>
        </w:tc>
        <w:tc>
          <w:tcPr>
            <w:tcW w:w="1034" w:type="dxa"/>
            <w:tcBorders>
              <w:top w:val="nil"/>
              <w:left w:val="nil"/>
              <w:bottom w:val="single" w:sz="4" w:space="0" w:color="000000"/>
              <w:right w:val="nil"/>
            </w:tcBorders>
            <w:shd w:val="clear" w:color="auto" w:fill="000000"/>
          </w:tcPr>
          <w:p w14:paraId="6B672F4D" w14:textId="77777777" w:rsidR="00924E59" w:rsidRDefault="00924E59" w:rsidP="006D7B36">
            <w:pPr>
              <w:spacing w:after="0" w:line="240" w:lineRule="auto"/>
              <w:ind w:left="0" w:firstLine="0"/>
            </w:pPr>
          </w:p>
        </w:tc>
        <w:tc>
          <w:tcPr>
            <w:tcW w:w="1075" w:type="dxa"/>
            <w:tcBorders>
              <w:top w:val="nil"/>
              <w:left w:val="nil"/>
              <w:bottom w:val="single" w:sz="4" w:space="0" w:color="000000"/>
              <w:right w:val="nil"/>
            </w:tcBorders>
            <w:shd w:val="clear" w:color="auto" w:fill="000000"/>
          </w:tcPr>
          <w:p w14:paraId="708E8BDD" w14:textId="77777777" w:rsidR="00924E59" w:rsidRDefault="00924E59" w:rsidP="006D7B36">
            <w:pPr>
              <w:spacing w:after="0" w:line="240" w:lineRule="auto"/>
              <w:ind w:left="0" w:firstLine="0"/>
            </w:pPr>
          </w:p>
        </w:tc>
      </w:tr>
      <w:tr w:rsidR="00924E59" w14:paraId="70E52EC4" w14:textId="77777777" w:rsidTr="00470164">
        <w:trPr>
          <w:trHeight w:val="839"/>
        </w:trPr>
        <w:tc>
          <w:tcPr>
            <w:tcW w:w="8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E1A18A" w14:textId="77777777" w:rsidR="00924E59" w:rsidRDefault="00924E59" w:rsidP="006D7B36">
            <w:pPr>
              <w:spacing w:after="0" w:line="240" w:lineRule="auto"/>
              <w:ind w:left="107" w:firstLine="0"/>
              <w:jc w:val="center"/>
            </w:pPr>
            <w:r>
              <w:rPr>
                <w:b/>
              </w:rPr>
              <w:t>Question</w:t>
            </w:r>
            <w:r>
              <w:t xml:space="preserve"> </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Pr>
          <w:p w14:paraId="21FEF683" w14:textId="77777777" w:rsidR="00924E59" w:rsidRDefault="00924E59" w:rsidP="006D7B36">
            <w:pPr>
              <w:spacing w:after="0" w:line="240" w:lineRule="auto"/>
              <w:ind w:left="98" w:firstLine="0"/>
              <w:jc w:val="center"/>
            </w:pPr>
            <w:r>
              <w:rPr>
                <w:b/>
              </w:rPr>
              <w:t xml:space="preserve">District </w:t>
            </w:r>
          </w:p>
          <w:p w14:paraId="4D43CF17" w14:textId="77777777" w:rsidR="00924E59" w:rsidRDefault="00924E59" w:rsidP="006D7B36">
            <w:pPr>
              <w:spacing w:after="0" w:line="240" w:lineRule="auto"/>
              <w:ind w:left="86" w:firstLine="0"/>
              <w:jc w:val="center"/>
            </w:pPr>
            <w:r>
              <w:rPr>
                <w:b/>
              </w:rPr>
              <w:t>Yes or No</w:t>
            </w:r>
            <w: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14:paraId="3D6C747B" w14:textId="77777777" w:rsidR="00924E59" w:rsidRDefault="00924E59" w:rsidP="006D7B36">
            <w:pPr>
              <w:spacing w:after="0" w:line="240" w:lineRule="auto"/>
              <w:ind w:left="173" w:firstLine="0"/>
            </w:pPr>
            <w:r>
              <w:rPr>
                <w:b/>
              </w:rPr>
              <w:t xml:space="preserve">County </w:t>
            </w:r>
          </w:p>
          <w:p w14:paraId="04BD6555" w14:textId="77777777" w:rsidR="00924E59" w:rsidRDefault="00924E59" w:rsidP="006D7B36">
            <w:pPr>
              <w:spacing w:after="0" w:line="240" w:lineRule="auto"/>
              <w:ind w:left="86" w:firstLine="0"/>
              <w:jc w:val="center"/>
            </w:pPr>
            <w:r>
              <w:rPr>
                <w:b/>
              </w:rPr>
              <w:t>Yes or No</w:t>
            </w:r>
            <w:r>
              <w:t xml:space="preserve"> </w:t>
            </w:r>
          </w:p>
        </w:tc>
      </w:tr>
      <w:tr w:rsidR="00924E59" w14:paraId="6D6D27EE" w14:textId="77777777" w:rsidTr="00470164">
        <w:trPr>
          <w:trHeight w:val="734"/>
        </w:trPr>
        <w:tc>
          <w:tcPr>
            <w:tcW w:w="8180" w:type="dxa"/>
            <w:tcBorders>
              <w:top w:val="single" w:sz="4" w:space="0" w:color="000000"/>
              <w:left w:val="single" w:sz="4" w:space="0" w:color="000000"/>
              <w:bottom w:val="single" w:sz="4" w:space="0" w:color="000000"/>
              <w:right w:val="single" w:sz="4" w:space="0" w:color="000000"/>
            </w:tcBorders>
          </w:tcPr>
          <w:p w14:paraId="233FFA95" w14:textId="77777777" w:rsidR="00924E59" w:rsidRDefault="00924E59" w:rsidP="006D7B36">
            <w:pPr>
              <w:spacing w:after="0" w:line="240" w:lineRule="auto"/>
              <w:ind w:left="106" w:firstLine="0"/>
            </w:pPr>
            <w:r>
              <w:t>*Does the plan include ESL and bilingual education to meet the needs of English Language Learners (ELLs)?</w:t>
            </w:r>
          </w:p>
        </w:tc>
        <w:tc>
          <w:tcPr>
            <w:tcW w:w="1034" w:type="dxa"/>
            <w:tcBorders>
              <w:top w:val="single" w:sz="4" w:space="0" w:color="000000"/>
              <w:left w:val="single" w:sz="4" w:space="0" w:color="000000"/>
              <w:bottom w:val="single" w:sz="4" w:space="0" w:color="000000"/>
              <w:right w:val="single" w:sz="4" w:space="0" w:color="000000"/>
            </w:tcBorders>
          </w:tcPr>
          <w:p w14:paraId="687CF6D3" w14:textId="77777777" w:rsidR="00924E59" w:rsidRDefault="00924E59" w:rsidP="006D7B36">
            <w:pPr>
              <w:spacing w:after="0" w:line="240" w:lineRule="auto"/>
              <w:ind w:left="0" w:firstLine="0"/>
              <w:jc w:val="center"/>
            </w:pPr>
            <w:r>
              <w:t>N/A</w:t>
            </w:r>
          </w:p>
        </w:tc>
        <w:tc>
          <w:tcPr>
            <w:tcW w:w="1075" w:type="dxa"/>
            <w:tcBorders>
              <w:top w:val="single" w:sz="4" w:space="0" w:color="000000"/>
              <w:left w:val="single" w:sz="4" w:space="0" w:color="000000"/>
              <w:bottom w:val="single" w:sz="4" w:space="0" w:color="000000"/>
              <w:right w:val="single" w:sz="4" w:space="0" w:color="000000"/>
            </w:tcBorders>
          </w:tcPr>
          <w:p w14:paraId="1D15EE8C" w14:textId="77777777" w:rsidR="00924E59" w:rsidRDefault="00924E59" w:rsidP="006D7B36">
            <w:pPr>
              <w:spacing w:after="0" w:line="240" w:lineRule="auto"/>
              <w:ind w:left="0" w:firstLine="0"/>
            </w:pPr>
          </w:p>
        </w:tc>
      </w:tr>
      <w:tr w:rsidR="00924E59" w14:paraId="4082C867" w14:textId="77777777" w:rsidTr="00470164">
        <w:trPr>
          <w:trHeight w:val="854"/>
        </w:trPr>
        <w:tc>
          <w:tcPr>
            <w:tcW w:w="8180" w:type="dxa"/>
            <w:tcBorders>
              <w:top w:val="single" w:sz="4" w:space="0" w:color="000000"/>
              <w:left w:val="single" w:sz="4" w:space="0" w:color="000000"/>
              <w:bottom w:val="single" w:sz="4" w:space="0" w:color="000000"/>
              <w:right w:val="single" w:sz="4" w:space="0" w:color="000000"/>
            </w:tcBorders>
            <w:vAlign w:val="center"/>
          </w:tcPr>
          <w:p w14:paraId="0FA1C2B6" w14:textId="77777777" w:rsidR="00924E59" w:rsidRDefault="00924E59" w:rsidP="006D7B36">
            <w:pPr>
              <w:spacing w:after="0" w:line="240" w:lineRule="auto"/>
              <w:ind w:left="106" w:firstLine="0"/>
            </w:pPr>
            <w:r>
              <w:t>*Does the plan contain how the district communicates with ELL families, including translated materials and directions?</w:t>
            </w:r>
          </w:p>
        </w:tc>
        <w:tc>
          <w:tcPr>
            <w:tcW w:w="1034" w:type="dxa"/>
            <w:tcBorders>
              <w:top w:val="single" w:sz="4" w:space="0" w:color="000000"/>
              <w:left w:val="single" w:sz="4" w:space="0" w:color="000000"/>
              <w:bottom w:val="single" w:sz="4" w:space="0" w:color="000000"/>
              <w:right w:val="single" w:sz="4" w:space="0" w:color="000000"/>
            </w:tcBorders>
          </w:tcPr>
          <w:p w14:paraId="4BB76D4C" w14:textId="77777777" w:rsidR="00924E59" w:rsidRDefault="00924E59" w:rsidP="006D7B36">
            <w:pPr>
              <w:spacing w:after="0" w:line="240" w:lineRule="auto"/>
              <w:ind w:left="0" w:firstLine="0"/>
              <w:jc w:val="center"/>
            </w:pPr>
            <w:r w:rsidRPr="00EC075E">
              <w:t>N/A</w:t>
            </w:r>
          </w:p>
        </w:tc>
        <w:tc>
          <w:tcPr>
            <w:tcW w:w="1075" w:type="dxa"/>
            <w:tcBorders>
              <w:top w:val="single" w:sz="4" w:space="0" w:color="000000"/>
              <w:left w:val="single" w:sz="4" w:space="0" w:color="000000"/>
              <w:bottom w:val="single" w:sz="4" w:space="0" w:color="000000"/>
              <w:right w:val="single" w:sz="4" w:space="0" w:color="000000"/>
            </w:tcBorders>
          </w:tcPr>
          <w:p w14:paraId="56E8EAC1" w14:textId="77777777" w:rsidR="00924E59" w:rsidRDefault="00924E59" w:rsidP="006D7B36">
            <w:pPr>
              <w:spacing w:after="0" w:line="240" w:lineRule="auto"/>
              <w:ind w:left="0" w:firstLine="0"/>
            </w:pPr>
          </w:p>
        </w:tc>
      </w:tr>
      <w:tr w:rsidR="00924E59" w14:paraId="69D4A4FC" w14:textId="77777777" w:rsidTr="00470164">
        <w:trPr>
          <w:trHeight w:val="763"/>
        </w:trPr>
        <w:tc>
          <w:tcPr>
            <w:tcW w:w="8180" w:type="dxa"/>
            <w:tcBorders>
              <w:top w:val="single" w:sz="4" w:space="0" w:color="000000"/>
              <w:left w:val="single" w:sz="4" w:space="0" w:color="000000"/>
              <w:bottom w:val="single" w:sz="4" w:space="0" w:color="000000"/>
              <w:right w:val="single" w:sz="4" w:space="0" w:color="000000"/>
            </w:tcBorders>
            <w:vAlign w:val="center"/>
          </w:tcPr>
          <w:p w14:paraId="744EEC89" w14:textId="77777777" w:rsidR="00924E59" w:rsidRDefault="00924E59" w:rsidP="006D7B36">
            <w:pPr>
              <w:spacing w:after="0" w:line="240" w:lineRule="auto"/>
              <w:ind w:left="106" w:right="85" w:firstLine="0"/>
            </w:pPr>
            <w:r>
              <w:t>*Does the district’s plan address alternate methods of instruction, differentiation, access to technology and strategies to troubleshoot ELL access challenges?</w:t>
            </w:r>
          </w:p>
        </w:tc>
        <w:tc>
          <w:tcPr>
            <w:tcW w:w="1034" w:type="dxa"/>
            <w:tcBorders>
              <w:top w:val="single" w:sz="4" w:space="0" w:color="000000"/>
              <w:left w:val="single" w:sz="4" w:space="0" w:color="000000"/>
              <w:bottom w:val="single" w:sz="4" w:space="0" w:color="000000"/>
              <w:right w:val="single" w:sz="4" w:space="0" w:color="000000"/>
            </w:tcBorders>
          </w:tcPr>
          <w:p w14:paraId="12D52ACD" w14:textId="77777777" w:rsidR="00924E59" w:rsidRDefault="00924E59" w:rsidP="006D7B36">
            <w:pPr>
              <w:spacing w:after="0" w:line="240" w:lineRule="auto"/>
              <w:ind w:left="0" w:firstLine="0"/>
              <w:jc w:val="center"/>
            </w:pPr>
            <w:r w:rsidRPr="00EC075E">
              <w:t>N/A</w:t>
            </w:r>
          </w:p>
        </w:tc>
        <w:tc>
          <w:tcPr>
            <w:tcW w:w="1075" w:type="dxa"/>
            <w:tcBorders>
              <w:top w:val="single" w:sz="4" w:space="0" w:color="000000"/>
              <w:left w:val="single" w:sz="4" w:space="0" w:color="000000"/>
              <w:bottom w:val="single" w:sz="4" w:space="0" w:color="000000"/>
              <w:right w:val="single" w:sz="4" w:space="0" w:color="000000"/>
            </w:tcBorders>
          </w:tcPr>
          <w:p w14:paraId="16D7A4A9" w14:textId="77777777" w:rsidR="00924E59" w:rsidRDefault="00924E59" w:rsidP="006D7B36">
            <w:pPr>
              <w:spacing w:after="0" w:line="240" w:lineRule="auto"/>
              <w:ind w:left="0" w:firstLine="0"/>
            </w:pPr>
          </w:p>
        </w:tc>
      </w:tr>
    </w:tbl>
    <w:p w14:paraId="1C37A0DF" w14:textId="5655CAB6" w:rsidR="00924E59" w:rsidRDefault="00924E59" w:rsidP="006D7B36">
      <w:pPr>
        <w:spacing w:after="0" w:line="240" w:lineRule="auto"/>
      </w:pPr>
    </w:p>
    <w:p w14:paraId="05817CCB" w14:textId="5030F423" w:rsidR="002E50DB" w:rsidRDefault="002E50DB" w:rsidP="002E50DB">
      <w:pPr>
        <w:shd w:val="clear" w:color="auto" w:fill="000000"/>
        <w:spacing w:after="0" w:line="240" w:lineRule="auto"/>
        <w:rPr>
          <w:b/>
          <w:color w:val="FFFFFF"/>
        </w:rPr>
      </w:pPr>
      <w:r w:rsidRPr="00A36CB6">
        <w:rPr>
          <w:b/>
          <w:color w:val="FFFFFF"/>
        </w:rPr>
        <w:t xml:space="preserve">Notes on Component </w:t>
      </w:r>
      <w:r>
        <w:rPr>
          <w:b/>
          <w:color w:val="FFFFFF"/>
        </w:rPr>
        <w:t>3</w:t>
      </w:r>
    </w:p>
    <w:p w14:paraId="461E002C" w14:textId="77777777" w:rsidR="00924E59" w:rsidRDefault="00924E59" w:rsidP="006D7B36">
      <w:pPr>
        <w:spacing w:after="0" w:line="240" w:lineRule="auto"/>
      </w:pPr>
      <w:r>
        <w:br w:type="page"/>
      </w:r>
    </w:p>
    <w:tbl>
      <w:tblPr>
        <w:tblStyle w:val="TableGrid"/>
        <w:tblW w:w="10296" w:type="dxa"/>
        <w:jc w:val="center"/>
        <w:tblInd w:w="0" w:type="dxa"/>
        <w:tblCellMar>
          <w:top w:w="48" w:type="dxa"/>
          <w:left w:w="10" w:type="dxa"/>
          <w:right w:w="115" w:type="dxa"/>
        </w:tblCellMar>
        <w:tblLook w:val="04A0" w:firstRow="1" w:lastRow="0" w:firstColumn="1" w:lastColumn="0" w:noHBand="0" w:noVBand="1"/>
      </w:tblPr>
      <w:tblGrid>
        <w:gridCol w:w="8187"/>
        <w:gridCol w:w="1034"/>
        <w:gridCol w:w="1075"/>
      </w:tblGrid>
      <w:tr w:rsidR="00A36CB6" w14:paraId="16E206AC" w14:textId="77777777" w:rsidTr="00470164">
        <w:trPr>
          <w:trHeight w:val="298"/>
          <w:jc w:val="center"/>
        </w:trPr>
        <w:tc>
          <w:tcPr>
            <w:tcW w:w="8187" w:type="dxa"/>
            <w:tcBorders>
              <w:top w:val="nil"/>
              <w:left w:val="nil"/>
              <w:bottom w:val="single" w:sz="4" w:space="0" w:color="000000"/>
              <w:right w:val="nil"/>
            </w:tcBorders>
            <w:shd w:val="clear" w:color="auto" w:fill="000000"/>
          </w:tcPr>
          <w:p w14:paraId="4CC1F436" w14:textId="344E97B0" w:rsidR="00A36CB6" w:rsidRDefault="00A36CB6" w:rsidP="006D7B36">
            <w:pPr>
              <w:spacing w:after="0" w:line="240" w:lineRule="auto"/>
              <w:ind w:left="0" w:firstLine="0"/>
            </w:pPr>
            <w:r>
              <w:rPr>
                <w:b/>
                <w:color w:val="FFFFFF"/>
                <w:sz w:val="24"/>
              </w:rPr>
              <w:lastRenderedPageBreak/>
              <w:t xml:space="preserve">Safe Delivery of Meals Plan Component 4 </w:t>
            </w:r>
          </w:p>
        </w:tc>
        <w:tc>
          <w:tcPr>
            <w:tcW w:w="1034" w:type="dxa"/>
            <w:tcBorders>
              <w:top w:val="nil"/>
              <w:left w:val="nil"/>
              <w:bottom w:val="single" w:sz="4" w:space="0" w:color="000000"/>
              <w:right w:val="nil"/>
            </w:tcBorders>
            <w:shd w:val="clear" w:color="auto" w:fill="000000"/>
          </w:tcPr>
          <w:p w14:paraId="47C2AA10" w14:textId="77777777" w:rsidR="00A36CB6" w:rsidRDefault="00A36CB6" w:rsidP="006D7B36">
            <w:pPr>
              <w:spacing w:after="0" w:line="240" w:lineRule="auto"/>
              <w:ind w:left="0" w:firstLine="0"/>
            </w:pPr>
          </w:p>
        </w:tc>
        <w:tc>
          <w:tcPr>
            <w:tcW w:w="1075" w:type="dxa"/>
            <w:tcBorders>
              <w:top w:val="nil"/>
              <w:left w:val="nil"/>
              <w:bottom w:val="single" w:sz="4" w:space="0" w:color="000000"/>
              <w:right w:val="nil"/>
            </w:tcBorders>
            <w:shd w:val="clear" w:color="auto" w:fill="000000"/>
          </w:tcPr>
          <w:p w14:paraId="1202F79D" w14:textId="77777777" w:rsidR="00A36CB6" w:rsidRDefault="00A36CB6" w:rsidP="006D7B36">
            <w:pPr>
              <w:spacing w:after="0" w:line="240" w:lineRule="auto"/>
              <w:ind w:left="0" w:firstLine="0"/>
            </w:pPr>
          </w:p>
        </w:tc>
      </w:tr>
      <w:tr w:rsidR="00A36CB6" w14:paraId="12BDDCFD" w14:textId="77777777" w:rsidTr="00470164">
        <w:trPr>
          <w:trHeight w:val="815"/>
          <w:jc w:val="center"/>
        </w:trPr>
        <w:tc>
          <w:tcPr>
            <w:tcW w:w="81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6B6A5" w14:textId="77777777" w:rsidR="00A36CB6" w:rsidRDefault="00A36CB6" w:rsidP="006D7B36">
            <w:pPr>
              <w:spacing w:after="0" w:line="240" w:lineRule="auto"/>
              <w:ind w:left="121" w:firstLine="0"/>
              <w:jc w:val="center"/>
            </w:pPr>
            <w:r>
              <w:rPr>
                <w:b/>
              </w:rPr>
              <w:t>Question</w:t>
            </w:r>
            <w:r>
              <w:t xml:space="preserve"> </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Pr>
          <w:p w14:paraId="0039C0B2" w14:textId="77777777" w:rsidR="00A36CB6" w:rsidRDefault="00A36CB6" w:rsidP="006D7B36">
            <w:pPr>
              <w:spacing w:after="0" w:line="240" w:lineRule="auto"/>
              <w:ind w:left="105" w:firstLine="0"/>
              <w:jc w:val="center"/>
            </w:pPr>
            <w:r>
              <w:rPr>
                <w:b/>
              </w:rPr>
              <w:t xml:space="preserve">District </w:t>
            </w:r>
          </w:p>
          <w:p w14:paraId="42A21DBE" w14:textId="77777777" w:rsidR="00A36CB6" w:rsidRDefault="00A36CB6" w:rsidP="006D7B36">
            <w:pPr>
              <w:spacing w:after="0" w:line="240" w:lineRule="auto"/>
              <w:ind w:left="93" w:firstLine="0"/>
              <w:jc w:val="center"/>
            </w:pPr>
            <w:r>
              <w:rPr>
                <w:b/>
              </w:rPr>
              <w:t>Yes or No</w:t>
            </w:r>
            <w: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14:paraId="605BDAE3" w14:textId="77777777" w:rsidR="00A36CB6" w:rsidRDefault="00A36CB6" w:rsidP="006D7B36">
            <w:pPr>
              <w:spacing w:after="0" w:line="240" w:lineRule="auto"/>
              <w:ind w:left="180" w:firstLine="0"/>
            </w:pPr>
            <w:r>
              <w:rPr>
                <w:b/>
              </w:rPr>
              <w:t xml:space="preserve">County </w:t>
            </w:r>
          </w:p>
          <w:p w14:paraId="3EE92F06" w14:textId="77777777" w:rsidR="00A36CB6" w:rsidRDefault="00A36CB6" w:rsidP="006D7B36">
            <w:pPr>
              <w:spacing w:after="0" w:line="240" w:lineRule="auto"/>
              <w:ind w:left="93" w:firstLine="0"/>
              <w:jc w:val="center"/>
            </w:pPr>
            <w:r>
              <w:rPr>
                <w:b/>
              </w:rPr>
              <w:t>Yes or No</w:t>
            </w:r>
            <w:r>
              <w:t xml:space="preserve"> </w:t>
            </w:r>
          </w:p>
        </w:tc>
      </w:tr>
      <w:tr w:rsidR="00A36CB6" w14:paraId="19E47CDC" w14:textId="77777777" w:rsidTr="00470164">
        <w:trPr>
          <w:trHeight w:val="721"/>
          <w:jc w:val="center"/>
        </w:trPr>
        <w:tc>
          <w:tcPr>
            <w:tcW w:w="8187" w:type="dxa"/>
            <w:tcBorders>
              <w:top w:val="single" w:sz="4" w:space="0" w:color="000000"/>
              <w:left w:val="single" w:sz="4" w:space="0" w:color="000000"/>
              <w:bottom w:val="single" w:sz="4" w:space="0" w:color="000000"/>
              <w:right w:val="single" w:sz="4" w:space="0" w:color="000000"/>
            </w:tcBorders>
          </w:tcPr>
          <w:p w14:paraId="18D3874A" w14:textId="77777777" w:rsidR="00A36CB6" w:rsidRDefault="00A36CB6" w:rsidP="006D7B36">
            <w:pPr>
              <w:spacing w:after="0" w:line="240" w:lineRule="auto"/>
              <w:ind w:left="113" w:right="193" w:firstLine="0"/>
            </w:pPr>
            <w:r>
              <w:t xml:space="preserve">*Does the plan contain how the district will provide continued safe delivery of meals to students? </w:t>
            </w:r>
          </w:p>
        </w:tc>
        <w:tc>
          <w:tcPr>
            <w:tcW w:w="1034" w:type="dxa"/>
            <w:tcBorders>
              <w:top w:val="single" w:sz="4" w:space="0" w:color="000000"/>
              <w:left w:val="single" w:sz="4" w:space="0" w:color="000000"/>
              <w:bottom w:val="single" w:sz="4" w:space="0" w:color="000000"/>
              <w:right w:val="single" w:sz="4" w:space="0" w:color="000000"/>
            </w:tcBorders>
          </w:tcPr>
          <w:p w14:paraId="05F9F043" w14:textId="6E977B9D" w:rsidR="00A36CB6" w:rsidRDefault="00924E59" w:rsidP="006D7B36">
            <w:pPr>
              <w:spacing w:after="0" w:line="240" w:lineRule="auto"/>
              <w:ind w:left="98" w:firstLine="0"/>
              <w:jc w:val="center"/>
            </w:pPr>
            <w:r>
              <w:t>Yes</w:t>
            </w:r>
          </w:p>
        </w:tc>
        <w:tc>
          <w:tcPr>
            <w:tcW w:w="1075" w:type="dxa"/>
            <w:tcBorders>
              <w:top w:val="single" w:sz="4" w:space="0" w:color="000000"/>
              <w:left w:val="single" w:sz="4" w:space="0" w:color="000000"/>
              <w:bottom w:val="single" w:sz="4" w:space="0" w:color="000000"/>
              <w:right w:val="single" w:sz="4" w:space="0" w:color="000000"/>
            </w:tcBorders>
          </w:tcPr>
          <w:p w14:paraId="6082EDAA" w14:textId="77777777" w:rsidR="00A36CB6" w:rsidRDefault="00A36CB6" w:rsidP="006D7B36">
            <w:pPr>
              <w:spacing w:after="0" w:line="240" w:lineRule="auto"/>
              <w:ind w:left="98" w:firstLine="0"/>
            </w:pPr>
            <w:r>
              <w:t xml:space="preserve"> </w:t>
            </w:r>
          </w:p>
        </w:tc>
      </w:tr>
    </w:tbl>
    <w:p w14:paraId="60AA70FB" w14:textId="77777777" w:rsidR="002E50DB" w:rsidRDefault="00A36CB6" w:rsidP="006D7B36">
      <w:pPr>
        <w:shd w:val="clear" w:color="auto" w:fill="000000"/>
        <w:spacing w:after="0" w:line="240" w:lineRule="auto"/>
        <w:rPr>
          <w:b/>
          <w:color w:val="FFFFFF"/>
        </w:rPr>
      </w:pPr>
      <w:r>
        <w:rPr>
          <w:b/>
          <w:color w:val="FFFFFF"/>
        </w:rPr>
        <w:t xml:space="preserve">Notes on Component 4 </w:t>
      </w:r>
      <w:r w:rsidR="00924E59">
        <w:rPr>
          <w:b/>
          <w:color w:val="FFFFFF"/>
        </w:rPr>
        <w:t xml:space="preserve">- </w:t>
      </w:r>
      <w:r w:rsidR="00924E59" w:rsidRPr="00924E59">
        <w:rPr>
          <w:b/>
          <w:color w:val="FFFFFF"/>
        </w:rPr>
        <w:t xml:space="preserve">Alpha School does not include a food services program. All families are directed to their sending district and/or case manager for all matters </w:t>
      </w:r>
    </w:p>
    <w:p w14:paraId="6D96BF30" w14:textId="05BD3736" w:rsidR="00A36CB6" w:rsidRDefault="00924E59" w:rsidP="006D7B36">
      <w:pPr>
        <w:shd w:val="clear" w:color="auto" w:fill="000000"/>
        <w:spacing w:after="0" w:line="240" w:lineRule="auto"/>
        <w:rPr>
          <w:b/>
          <w:color w:val="FFFFFF"/>
        </w:rPr>
      </w:pPr>
      <w:r w:rsidRPr="00924E59">
        <w:rPr>
          <w:b/>
          <w:color w:val="FFFFFF"/>
        </w:rPr>
        <w:t>regarding food services and availability of meal provisions.</w:t>
      </w:r>
    </w:p>
    <w:tbl>
      <w:tblPr>
        <w:tblStyle w:val="TableGrid"/>
        <w:tblpPr w:leftFromText="180" w:rightFromText="180" w:vertAnchor="text" w:horzAnchor="margin" w:tblpXSpec="center" w:tblpY="585"/>
        <w:tblW w:w="10289" w:type="dxa"/>
        <w:tblInd w:w="0" w:type="dxa"/>
        <w:tblCellMar>
          <w:top w:w="48" w:type="dxa"/>
          <w:left w:w="17" w:type="dxa"/>
          <w:right w:w="115" w:type="dxa"/>
        </w:tblCellMar>
        <w:tblLook w:val="04A0" w:firstRow="1" w:lastRow="0" w:firstColumn="1" w:lastColumn="0" w:noHBand="0" w:noVBand="1"/>
      </w:tblPr>
      <w:tblGrid>
        <w:gridCol w:w="8180"/>
        <w:gridCol w:w="1034"/>
        <w:gridCol w:w="1075"/>
      </w:tblGrid>
      <w:tr w:rsidR="002E50DB" w14:paraId="6E3DA9FB" w14:textId="77777777" w:rsidTr="00470164">
        <w:trPr>
          <w:trHeight w:val="298"/>
        </w:trPr>
        <w:tc>
          <w:tcPr>
            <w:tcW w:w="8180" w:type="dxa"/>
            <w:tcBorders>
              <w:top w:val="nil"/>
              <w:left w:val="nil"/>
              <w:bottom w:val="single" w:sz="4" w:space="0" w:color="000000"/>
              <w:right w:val="nil"/>
            </w:tcBorders>
            <w:shd w:val="clear" w:color="auto" w:fill="000000"/>
          </w:tcPr>
          <w:p w14:paraId="516C101A" w14:textId="77777777" w:rsidR="002E50DB" w:rsidRDefault="002E50DB" w:rsidP="002E50DB">
            <w:pPr>
              <w:spacing w:after="0" w:line="240" w:lineRule="auto"/>
              <w:ind w:left="0" w:firstLine="0"/>
            </w:pPr>
            <w:r>
              <w:rPr>
                <w:b/>
                <w:color w:val="FFFFFF"/>
                <w:sz w:val="24"/>
              </w:rPr>
              <w:t xml:space="preserve">Length of Virtual or Remote Instructions Day Plan Component 5 </w:t>
            </w:r>
          </w:p>
        </w:tc>
        <w:tc>
          <w:tcPr>
            <w:tcW w:w="1034" w:type="dxa"/>
            <w:tcBorders>
              <w:top w:val="nil"/>
              <w:left w:val="nil"/>
              <w:bottom w:val="single" w:sz="4" w:space="0" w:color="000000"/>
              <w:right w:val="nil"/>
            </w:tcBorders>
            <w:shd w:val="clear" w:color="auto" w:fill="000000"/>
          </w:tcPr>
          <w:p w14:paraId="39B2A29E" w14:textId="77777777" w:rsidR="002E50DB" w:rsidRDefault="002E50DB" w:rsidP="002E50DB">
            <w:pPr>
              <w:spacing w:after="0" w:line="240" w:lineRule="auto"/>
              <w:ind w:left="0" w:firstLine="0"/>
            </w:pPr>
          </w:p>
        </w:tc>
        <w:tc>
          <w:tcPr>
            <w:tcW w:w="1075" w:type="dxa"/>
            <w:tcBorders>
              <w:top w:val="nil"/>
              <w:left w:val="nil"/>
              <w:bottom w:val="single" w:sz="4" w:space="0" w:color="000000"/>
              <w:right w:val="nil"/>
            </w:tcBorders>
            <w:shd w:val="clear" w:color="auto" w:fill="000000"/>
          </w:tcPr>
          <w:p w14:paraId="151553D4" w14:textId="77777777" w:rsidR="002E50DB" w:rsidRDefault="002E50DB" w:rsidP="002E50DB">
            <w:pPr>
              <w:spacing w:after="0" w:line="240" w:lineRule="auto"/>
              <w:ind w:left="0" w:firstLine="0"/>
            </w:pPr>
          </w:p>
        </w:tc>
      </w:tr>
      <w:tr w:rsidR="002E50DB" w14:paraId="227EBFEA" w14:textId="77777777" w:rsidTr="00470164">
        <w:trPr>
          <w:trHeight w:val="815"/>
        </w:trPr>
        <w:tc>
          <w:tcPr>
            <w:tcW w:w="8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AEE457" w14:textId="77777777" w:rsidR="002E50DB" w:rsidRDefault="002E50DB" w:rsidP="002E50DB">
            <w:pPr>
              <w:spacing w:after="0" w:line="240" w:lineRule="auto"/>
              <w:ind w:left="107" w:firstLine="0"/>
              <w:jc w:val="center"/>
            </w:pPr>
            <w:r>
              <w:rPr>
                <w:b/>
              </w:rPr>
              <w:t>Question</w:t>
            </w:r>
            <w:r>
              <w:t xml:space="preserve"> </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Pr>
          <w:p w14:paraId="267AB5A6" w14:textId="77777777" w:rsidR="002E50DB" w:rsidRDefault="002E50DB" w:rsidP="002E50DB">
            <w:pPr>
              <w:spacing w:after="0" w:line="240" w:lineRule="auto"/>
              <w:ind w:left="98" w:firstLine="0"/>
              <w:jc w:val="center"/>
            </w:pPr>
            <w:r>
              <w:rPr>
                <w:b/>
              </w:rPr>
              <w:t xml:space="preserve">District </w:t>
            </w:r>
          </w:p>
          <w:p w14:paraId="4C976530" w14:textId="77777777" w:rsidR="002E50DB" w:rsidRDefault="002E50DB" w:rsidP="002E50DB">
            <w:pPr>
              <w:spacing w:after="0" w:line="240" w:lineRule="auto"/>
              <w:ind w:left="86" w:firstLine="0"/>
              <w:jc w:val="center"/>
            </w:pPr>
            <w:r>
              <w:rPr>
                <w:b/>
              </w:rPr>
              <w:t>Yes or No</w:t>
            </w:r>
            <w: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14:paraId="6711D201" w14:textId="77777777" w:rsidR="002E50DB" w:rsidRDefault="002E50DB" w:rsidP="002E50DB">
            <w:pPr>
              <w:spacing w:after="0" w:line="240" w:lineRule="auto"/>
              <w:ind w:left="173" w:firstLine="0"/>
            </w:pPr>
            <w:r>
              <w:rPr>
                <w:b/>
              </w:rPr>
              <w:t xml:space="preserve">County </w:t>
            </w:r>
          </w:p>
          <w:p w14:paraId="31B25BF6" w14:textId="77777777" w:rsidR="002E50DB" w:rsidRDefault="002E50DB" w:rsidP="002E50DB">
            <w:pPr>
              <w:spacing w:after="0" w:line="240" w:lineRule="auto"/>
              <w:ind w:left="86" w:firstLine="0"/>
              <w:jc w:val="center"/>
            </w:pPr>
            <w:r>
              <w:rPr>
                <w:b/>
              </w:rPr>
              <w:t>Yes or No</w:t>
            </w:r>
            <w:r>
              <w:t xml:space="preserve"> </w:t>
            </w:r>
          </w:p>
        </w:tc>
      </w:tr>
      <w:tr w:rsidR="002E50DB" w14:paraId="4006D5D2" w14:textId="77777777" w:rsidTr="00470164">
        <w:trPr>
          <w:trHeight w:val="1638"/>
        </w:trPr>
        <w:tc>
          <w:tcPr>
            <w:tcW w:w="8180" w:type="dxa"/>
            <w:tcBorders>
              <w:top w:val="single" w:sz="4" w:space="0" w:color="000000"/>
              <w:left w:val="single" w:sz="4" w:space="0" w:color="000000"/>
              <w:bottom w:val="single" w:sz="4" w:space="0" w:color="000000"/>
              <w:right w:val="single" w:sz="4" w:space="0" w:color="000000"/>
            </w:tcBorders>
          </w:tcPr>
          <w:p w14:paraId="73953BC9" w14:textId="77777777" w:rsidR="002E50DB" w:rsidRDefault="002E50DB" w:rsidP="002E50DB">
            <w:pPr>
              <w:spacing w:after="0" w:line="240" w:lineRule="auto"/>
              <w:ind w:left="98" w:right="5" w:firstLine="0"/>
            </w:pPr>
            <w:r>
              <w:t xml:space="preserve">*Is the virtual or remote learning plan designed to maximize student growth and learning to the greatest extent possible?  </w:t>
            </w:r>
          </w:p>
          <w:p w14:paraId="3F238EAC" w14:textId="77777777" w:rsidR="002E50DB" w:rsidRDefault="002E50DB" w:rsidP="002E50DB">
            <w:pPr>
              <w:spacing w:after="0" w:line="240" w:lineRule="auto"/>
              <w:ind w:left="818" w:right="322"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Differentiate</w:t>
            </w:r>
            <w:r>
              <w:rPr>
                <w:b/>
              </w:rPr>
              <w:t xml:space="preserve"> </w:t>
            </w:r>
            <w:r>
              <w:t xml:space="preserve">instructional time, class assignments, independent work, and measures of student learning by grade bands. In each grade band, design virtual and remote learning plans to maximize student growth and learning to the greatest extent possible. </w:t>
            </w:r>
          </w:p>
        </w:tc>
        <w:tc>
          <w:tcPr>
            <w:tcW w:w="1034" w:type="dxa"/>
            <w:tcBorders>
              <w:top w:val="single" w:sz="4" w:space="0" w:color="000000"/>
              <w:left w:val="single" w:sz="4" w:space="0" w:color="000000"/>
              <w:bottom w:val="single" w:sz="4" w:space="0" w:color="000000"/>
              <w:right w:val="single" w:sz="4" w:space="0" w:color="000000"/>
            </w:tcBorders>
          </w:tcPr>
          <w:p w14:paraId="522531AD" w14:textId="77777777" w:rsidR="002E50DB" w:rsidRDefault="002E50DB" w:rsidP="002E50DB">
            <w:pPr>
              <w:spacing w:after="0" w:line="240" w:lineRule="auto"/>
              <w:ind w:left="91" w:firstLine="0"/>
              <w:jc w:val="center"/>
            </w:pPr>
            <w:r>
              <w:t>Yes</w:t>
            </w:r>
          </w:p>
        </w:tc>
        <w:tc>
          <w:tcPr>
            <w:tcW w:w="1075" w:type="dxa"/>
            <w:tcBorders>
              <w:top w:val="single" w:sz="4" w:space="0" w:color="000000"/>
              <w:left w:val="single" w:sz="4" w:space="0" w:color="000000"/>
              <w:bottom w:val="single" w:sz="4" w:space="0" w:color="000000"/>
              <w:right w:val="single" w:sz="4" w:space="0" w:color="000000"/>
            </w:tcBorders>
          </w:tcPr>
          <w:p w14:paraId="77EFA7D7" w14:textId="77777777" w:rsidR="002E50DB" w:rsidRDefault="002E50DB" w:rsidP="002E50DB">
            <w:pPr>
              <w:spacing w:after="0" w:line="240" w:lineRule="auto"/>
              <w:ind w:left="91" w:firstLine="0"/>
            </w:pPr>
            <w:r>
              <w:t xml:space="preserve"> </w:t>
            </w:r>
          </w:p>
        </w:tc>
      </w:tr>
    </w:tbl>
    <w:p w14:paraId="46FBC6EB" w14:textId="77777777" w:rsidR="002E50DB" w:rsidRPr="002E50DB" w:rsidRDefault="002E50DB" w:rsidP="00470164">
      <w:pPr>
        <w:shd w:val="clear" w:color="auto" w:fill="000000"/>
        <w:spacing w:after="0" w:line="240" w:lineRule="auto"/>
        <w:ind w:left="0" w:firstLine="0"/>
        <w:rPr>
          <w:color w:val="FFFFFF" w:themeColor="background1"/>
        </w:rPr>
      </w:pPr>
    </w:p>
    <w:p w14:paraId="27860484" w14:textId="1CEA0C5A" w:rsidR="00A36CB6" w:rsidRDefault="00A36CB6" w:rsidP="006D7B36">
      <w:pPr>
        <w:shd w:val="clear" w:color="auto" w:fill="000000"/>
        <w:spacing w:after="0" w:line="240" w:lineRule="auto"/>
      </w:pPr>
      <w:r>
        <w:rPr>
          <w:b/>
          <w:color w:val="FFFFFF"/>
        </w:rPr>
        <w:t xml:space="preserve">Notes on Component 5 </w:t>
      </w:r>
      <w:r>
        <w:t xml:space="preserve"> </w:t>
      </w:r>
    </w:p>
    <w:tbl>
      <w:tblPr>
        <w:tblStyle w:val="TableGrid"/>
        <w:tblpPr w:leftFromText="180" w:rightFromText="180" w:vertAnchor="text" w:horzAnchor="margin" w:tblpXSpec="center" w:tblpY="389"/>
        <w:tblOverlap w:val="never"/>
        <w:tblW w:w="10289" w:type="dxa"/>
        <w:tblInd w:w="0" w:type="dxa"/>
        <w:tblCellMar>
          <w:top w:w="48" w:type="dxa"/>
          <w:left w:w="17" w:type="dxa"/>
          <w:right w:w="115" w:type="dxa"/>
        </w:tblCellMar>
        <w:tblLook w:val="04A0" w:firstRow="1" w:lastRow="0" w:firstColumn="1" w:lastColumn="0" w:noHBand="0" w:noVBand="1"/>
      </w:tblPr>
      <w:tblGrid>
        <w:gridCol w:w="8180"/>
        <w:gridCol w:w="1034"/>
        <w:gridCol w:w="1075"/>
      </w:tblGrid>
      <w:tr w:rsidR="002E50DB" w14:paraId="3E53F03A" w14:textId="77777777" w:rsidTr="00470164">
        <w:trPr>
          <w:trHeight w:val="298"/>
        </w:trPr>
        <w:tc>
          <w:tcPr>
            <w:tcW w:w="8180" w:type="dxa"/>
            <w:tcBorders>
              <w:top w:val="nil"/>
              <w:left w:val="nil"/>
              <w:bottom w:val="single" w:sz="4" w:space="0" w:color="000000"/>
              <w:right w:val="nil"/>
            </w:tcBorders>
            <w:shd w:val="clear" w:color="auto" w:fill="000000"/>
          </w:tcPr>
          <w:p w14:paraId="4FE6484B" w14:textId="77777777" w:rsidR="002E50DB" w:rsidRDefault="002E50DB" w:rsidP="002E50DB">
            <w:pPr>
              <w:spacing w:after="0" w:line="240" w:lineRule="auto"/>
              <w:ind w:left="0" w:firstLine="0"/>
            </w:pPr>
            <w:r>
              <w:rPr>
                <w:b/>
                <w:color w:val="FFFFFF"/>
                <w:sz w:val="24"/>
              </w:rPr>
              <w:t xml:space="preserve">Attendance Plan Component 6 </w:t>
            </w:r>
          </w:p>
        </w:tc>
        <w:tc>
          <w:tcPr>
            <w:tcW w:w="1034" w:type="dxa"/>
            <w:tcBorders>
              <w:top w:val="nil"/>
              <w:left w:val="nil"/>
              <w:bottom w:val="single" w:sz="4" w:space="0" w:color="000000"/>
              <w:right w:val="nil"/>
            </w:tcBorders>
            <w:shd w:val="clear" w:color="auto" w:fill="000000"/>
          </w:tcPr>
          <w:p w14:paraId="50704275" w14:textId="77777777" w:rsidR="002E50DB" w:rsidRDefault="002E50DB" w:rsidP="002E50DB">
            <w:pPr>
              <w:spacing w:after="0" w:line="240" w:lineRule="auto"/>
              <w:ind w:left="0" w:firstLine="0"/>
            </w:pPr>
          </w:p>
        </w:tc>
        <w:tc>
          <w:tcPr>
            <w:tcW w:w="1075" w:type="dxa"/>
            <w:tcBorders>
              <w:top w:val="nil"/>
              <w:left w:val="nil"/>
              <w:bottom w:val="single" w:sz="4" w:space="0" w:color="000000"/>
              <w:right w:val="nil"/>
            </w:tcBorders>
            <w:shd w:val="clear" w:color="auto" w:fill="000000"/>
          </w:tcPr>
          <w:p w14:paraId="7DB25AD7" w14:textId="77777777" w:rsidR="002E50DB" w:rsidRDefault="002E50DB" w:rsidP="002E50DB">
            <w:pPr>
              <w:spacing w:after="0" w:line="240" w:lineRule="auto"/>
              <w:ind w:left="0" w:firstLine="0"/>
            </w:pPr>
          </w:p>
        </w:tc>
      </w:tr>
      <w:tr w:rsidR="002E50DB" w14:paraId="2BA3EBFA" w14:textId="77777777" w:rsidTr="00470164">
        <w:trPr>
          <w:trHeight w:val="815"/>
        </w:trPr>
        <w:tc>
          <w:tcPr>
            <w:tcW w:w="8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33C04E" w14:textId="77777777" w:rsidR="002E50DB" w:rsidRDefault="002E50DB" w:rsidP="002E50DB">
            <w:pPr>
              <w:spacing w:after="0" w:line="240" w:lineRule="auto"/>
              <w:ind w:left="107" w:firstLine="0"/>
              <w:jc w:val="center"/>
            </w:pPr>
            <w:r>
              <w:rPr>
                <w:b/>
              </w:rPr>
              <w:t>Question</w:t>
            </w:r>
            <w:r>
              <w:t xml:space="preserve"> </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Pr>
          <w:p w14:paraId="1D654502" w14:textId="77777777" w:rsidR="002E50DB" w:rsidRDefault="002E50DB" w:rsidP="002E50DB">
            <w:pPr>
              <w:spacing w:after="0" w:line="240" w:lineRule="auto"/>
              <w:ind w:left="98" w:firstLine="0"/>
              <w:jc w:val="center"/>
            </w:pPr>
            <w:r>
              <w:rPr>
                <w:b/>
              </w:rPr>
              <w:t xml:space="preserve">District </w:t>
            </w:r>
          </w:p>
          <w:p w14:paraId="51151AF1" w14:textId="77777777" w:rsidR="002E50DB" w:rsidRDefault="002E50DB" w:rsidP="002E50DB">
            <w:pPr>
              <w:spacing w:after="0" w:line="240" w:lineRule="auto"/>
              <w:ind w:left="86" w:firstLine="0"/>
              <w:jc w:val="center"/>
            </w:pPr>
            <w:r>
              <w:rPr>
                <w:b/>
              </w:rPr>
              <w:t>Yes or No</w:t>
            </w:r>
            <w: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14:paraId="31B778C0" w14:textId="77777777" w:rsidR="002E50DB" w:rsidRDefault="002E50DB" w:rsidP="002E50DB">
            <w:pPr>
              <w:spacing w:after="0" w:line="240" w:lineRule="auto"/>
              <w:ind w:left="173" w:firstLine="0"/>
            </w:pPr>
            <w:r>
              <w:rPr>
                <w:b/>
              </w:rPr>
              <w:t xml:space="preserve">County </w:t>
            </w:r>
          </w:p>
          <w:p w14:paraId="66A0387C" w14:textId="77777777" w:rsidR="002E50DB" w:rsidRDefault="002E50DB" w:rsidP="002E50DB">
            <w:pPr>
              <w:spacing w:after="0" w:line="240" w:lineRule="auto"/>
              <w:ind w:left="86" w:firstLine="0"/>
              <w:jc w:val="center"/>
            </w:pPr>
            <w:r>
              <w:rPr>
                <w:b/>
              </w:rPr>
              <w:t>Yes or No</w:t>
            </w:r>
            <w:r>
              <w:t xml:space="preserve"> </w:t>
            </w:r>
          </w:p>
        </w:tc>
      </w:tr>
      <w:tr w:rsidR="002E50DB" w14:paraId="0CEF72AE" w14:textId="77777777" w:rsidTr="00470164">
        <w:trPr>
          <w:trHeight w:val="1333"/>
        </w:trPr>
        <w:tc>
          <w:tcPr>
            <w:tcW w:w="8180" w:type="dxa"/>
            <w:tcBorders>
              <w:top w:val="single" w:sz="4" w:space="0" w:color="000000"/>
              <w:left w:val="single" w:sz="4" w:space="0" w:color="000000"/>
              <w:bottom w:val="single" w:sz="4" w:space="0" w:color="000000"/>
              <w:right w:val="single" w:sz="4" w:space="0" w:color="000000"/>
            </w:tcBorders>
            <w:vAlign w:val="center"/>
          </w:tcPr>
          <w:p w14:paraId="4AA0A41F" w14:textId="77777777" w:rsidR="002E50DB" w:rsidRDefault="002E50DB" w:rsidP="002E50DB">
            <w:pPr>
              <w:spacing w:after="0" w:line="240" w:lineRule="auto"/>
              <w:ind w:left="98" w:firstLine="0"/>
            </w:pPr>
            <w:r>
              <w:t>*Does the plan address attendance aligned to the district policy on including how the district determines whether a student is present or absent, and how a student’s attendance will factor into promotion, retention, graduation, discipline, and any other decisions that will affect the student?</w:t>
            </w:r>
          </w:p>
        </w:tc>
        <w:tc>
          <w:tcPr>
            <w:tcW w:w="1034" w:type="dxa"/>
            <w:tcBorders>
              <w:top w:val="single" w:sz="4" w:space="0" w:color="000000"/>
              <w:left w:val="single" w:sz="4" w:space="0" w:color="000000"/>
              <w:bottom w:val="single" w:sz="4" w:space="0" w:color="000000"/>
              <w:right w:val="single" w:sz="4" w:space="0" w:color="000000"/>
            </w:tcBorders>
          </w:tcPr>
          <w:p w14:paraId="0FC50BFC" w14:textId="77777777" w:rsidR="002E50DB" w:rsidRDefault="002E50DB" w:rsidP="002E50DB">
            <w:pPr>
              <w:spacing w:after="0" w:line="240" w:lineRule="auto"/>
              <w:ind w:left="0" w:firstLine="0"/>
              <w:jc w:val="center"/>
            </w:pPr>
            <w:r>
              <w:t>Yes</w:t>
            </w:r>
          </w:p>
        </w:tc>
        <w:tc>
          <w:tcPr>
            <w:tcW w:w="1075" w:type="dxa"/>
            <w:tcBorders>
              <w:top w:val="single" w:sz="4" w:space="0" w:color="000000"/>
              <w:left w:val="single" w:sz="4" w:space="0" w:color="000000"/>
              <w:bottom w:val="single" w:sz="4" w:space="0" w:color="000000"/>
              <w:right w:val="single" w:sz="4" w:space="0" w:color="000000"/>
            </w:tcBorders>
          </w:tcPr>
          <w:p w14:paraId="15698A68" w14:textId="77777777" w:rsidR="002E50DB" w:rsidRDefault="002E50DB" w:rsidP="002E50DB">
            <w:pPr>
              <w:spacing w:after="0" w:line="240" w:lineRule="auto"/>
              <w:ind w:left="0" w:firstLine="0"/>
            </w:pPr>
          </w:p>
        </w:tc>
      </w:tr>
      <w:tr w:rsidR="002E50DB" w14:paraId="4D65B71C" w14:textId="77777777" w:rsidTr="00470164">
        <w:trPr>
          <w:trHeight w:val="811"/>
        </w:trPr>
        <w:tc>
          <w:tcPr>
            <w:tcW w:w="8180" w:type="dxa"/>
            <w:tcBorders>
              <w:top w:val="single" w:sz="4" w:space="0" w:color="000000"/>
              <w:left w:val="single" w:sz="4" w:space="0" w:color="000000"/>
              <w:bottom w:val="single" w:sz="4" w:space="0" w:color="000000"/>
              <w:right w:val="single" w:sz="4" w:space="0" w:color="000000"/>
            </w:tcBorders>
            <w:vAlign w:val="center"/>
          </w:tcPr>
          <w:p w14:paraId="590F27D8" w14:textId="77777777" w:rsidR="002E50DB" w:rsidRDefault="002E50DB" w:rsidP="002E50DB">
            <w:pPr>
              <w:spacing w:after="0" w:line="240" w:lineRule="auto"/>
              <w:ind w:left="98" w:right="246" w:firstLine="0"/>
            </w:pPr>
            <w:r>
              <w:t>*Does the plan describe how the district is following up with the family when a student is not participating in online instruction and/or submitting assignments?</w:t>
            </w:r>
          </w:p>
        </w:tc>
        <w:tc>
          <w:tcPr>
            <w:tcW w:w="1034" w:type="dxa"/>
            <w:tcBorders>
              <w:top w:val="single" w:sz="4" w:space="0" w:color="000000"/>
              <w:left w:val="single" w:sz="4" w:space="0" w:color="000000"/>
              <w:bottom w:val="single" w:sz="4" w:space="0" w:color="000000"/>
              <w:right w:val="single" w:sz="4" w:space="0" w:color="000000"/>
            </w:tcBorders>
          </w:tcPr>
          <w:p w14:paraId="357870DF" w14:textId="77777777" w:rsidR="002E50DB" w:rsidRDefault="002E50DB" w:rsidP="002E50DB">
            <w:pPr>
              <w:spacing w:after="0" w:line="240" w:lineRule="auto"/>
              <w:ind w:left="0" w:firstLine="0"/>
              <w:jc w:val="center"/>
            </w:pPr>
            <w:r>
              <w:t>Yes</w:t>
            </w:r>
          </w:p>
        </w:tc>
        <w:tc>
          <w:tcPr>
            <w:tcW w:w="1075" w:type="dxa"/>
            <w:tcBorders>
              <w:top w:val="single" w:sz="4" w:space="0" w:color="000000"/>
              <w:left w:val="single" w:sz="4" w:space="0" w:color="000000"/>
              <w:bottom w:val="single" w:sz="4" w:space="0" w:color="000000"/>
              <w:right w:val="single" w:sz="4" w:space="0" w:color="000000"/>
            </w:tcBorders>
          </w:tcPr>
          <w:p w14:paraId="688EE7F6" w14:textId="77777777" w:rsidR="002E50DB" w:rsidRDefault="002E50DB" w:rsidP="002E50DB">
            <w:pPr>
              <w:spacing w:after="0" w:line="240" w:lineRule="auto"/>
              <w:ind w:left="0" w:firstLine="0"/>
            </w:pPr>
          </w:p>
        </w:tc>
      </w:tr>
    </w:tbl>
    <w:p w14:paraId="738FD3E9" w14:textId="0EFC7239" w:rsidR="00A36CB6" w:rsidRDefault="002E50DB" w:rsidP="002E50DB">
      <w:pPr>
        <w:spacing w:after="160" w:line="259" w:lineRule="auto"/>
        <w:ind w:left="0" w:firstLine="0"/>
        <w:jc w:val="left"/>
      </w:pPr>
      <w:r>
        <w:br w:type="page"/>
      </w:r>
    </w:p>
    <w:tbl>
      <w:tblPr>
        <w:tblStyle w:val="TableGrid"/>
        <w:tblW w:w="10289" w:type="dxa"/>
        <w:jc w:val="center"/>
        <w:tblInd w:w="0" w:type="dxa"/>
        <w:tblCellMar>
          <w:top w:w="47" w:type="dxa"/>
          <w:left w:w="17" w:type="dxa"/>
          <w:right w:w="115" w:type="dxa"/>
        </w:tblCellMar>
        <w:tblLook w:val="04A0" w:firstRow="1" w:lastRow="0" w:firstColumn="1" w:lastColumn="0" w:noHBand="0" w:noVBand="1"/>
      </w:tblPr>
      <w:tblGrid>
        <w:gridCol w:w="8180"/>
        <w:gridCol w:w="1034"/>
        <w:gridCol w:w="1075"/>
      </w:tblGrid>
      <w:tr w:rsidR="00A36CB6" w14:paraId="624A2C50" w14:textId="77777777" w:rsidTr="00470164">
        <w:trPr>
          <w:trHeight w:val="299"/>
          <w:jc w:val="center"/>
        </w:trPr>
        <w:tc>
          <w:tcPr>
            <w:tcW w:w="8180" w:type="dxa"/>
            <w:tcBorders>
              <w:top w:val="nil"/>
              <w:left w:val="nil"/>
              <w:bottom w:val="single" w:sz="4" w:space="0" w:color="000000"/>
              <w:right w:val="nil"/>
            </w:tcBorders>
            <w:shd w:val="clear" w:color="auto" w:fill="000000"/>
          </w:tcPr>
          <w:p w14:paraId="6FC1881B" w14:textId="7C3067F6" w:rsidR="00A36CB6" w:rsidRDefault="00A36CB6" w:rsidP="006D7B36">
            <w:pPr>
              <w:spacing w:after="0" w:line="240" w:lineRule="auto"/>
              <w:ind w:left="0" w:firstLine="0"/>
            </w:pPr>
            <w:r>
              <w:rPr>
                <w:b/>
                <w:color w:val="FFFFFF"/>
                <w:sz w:val="24"/>
              </w:rPr>
              <w:lastRenderedPageBreak/>
              <w:t xml:space="preserve">Facilities Plan Component 7 </w:t>
            </w:r>
          </w:p>
        </w:tc>
        <w:tc>
          <w:tcPr>
            <w:tcW w:w="1034" w:type="dxa"/>
            <w:tcBorders>
              <w:top w:val="nil"/>
              <w:left w:val="nil"/>
              <w:bottom w:val="single" w:sz="4" w:space="0" w:color="000000"/>
              <w:right w:val="nil"/>
            </w:tcBorders>
            <w:shd w:val="clear" w:color="auto" w:fill="000000"/>
          </w:tcPr>
          <w:p w14:paraId="6E8F5463" w14:textId="77777777" w:rsidR="00A36CB6" w:rsidRDefault="00A36CB6" w:rsidP="006D7B36">
            <w:pPr>
              <w:spacing w:after="0" w:line="240" w:lineRule="auto"/>
              <w:ind w:left="0" w:firstLine="0"/>
            </w:pPr>
          </w:p>
        </w:tc>
        <w:tc>
          <w:tcPr>
            <w:tcW w:w="1075" w:type="dxa"/>
            <w:tcBorders>
              <w:top w:val="nil"/>
              <w:left w:val="nil"/>
              <w:bottom w:val="single" w:sz="4" w:space="0" w:color="000000"/>
              <w:right w:val="nil"/>
            </w:tcBorders>
            <w:shd w:val="clear" w:color="auto" w:fill="000000"/>
          </w:tcPr>
          <w:p w14:paraId="0BA55F6A" w14:textId="77777777" w:rsidR="00A36CB6" w:rsidRDefault="00A36CB6" w:rsidP="006D7B36">
            <w:pPr>
              <w:spacing w:after="0" w:line="240" w:lineRule="auto"/>
              <w:ind w:left="0" w:firstLine="0"/>
            </w:pPr>
          </w:p>
        </w:tc>
      </w:tr>
      <w:tr w:rsidR="00A36CB6" w14:paraId="4F31E0B4" w14:textId="77777777" w:rsidTr="00470164">
        <w:trPr>
          <w:trHeight w:val="814"/>
          <w:jc w:val="center"/>
        </w:trPr>
        <w:tc>
          <w:tcPr>
            <w:tcW w:w="8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92EBDA" w14:textId="77777777" w:rsidR="00A36CB6" w:rsidRDefault="00A36CB6" w:rsidP="006D7B36">
            <w:pPr>
              <w:spacing w:after="0" w:line="240" w:lineRule="auto"/>
              <w:ind w:left="107" w:firstLine="0"/>
              <w:jc w:val="center"/>
            </w:pPr>
            <w:r>
              <w:rPr>
                <w:b/>
              </w:rPr>
              <w:t>Question</w:t>
            </w:r>
            <w:r>
              <w:t xml:space="preserve"> </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Pr>
          <w:p w14:paraId="696EEE86" w14:textId="77777777" w:rsidR="00A36CB6" w:rsidRDefault="00A36CB6" w:rsidP="006D7B36">
            <w:pPr>
              <w:spacing w:after="0" w:line="240" w:lineRule="auto"/>
              <w:ind w:left="98" w:firstLine="0"/>
              <w:jc w:val="center"/>
            </w:pPr>
            <w:r>
              <w:rPr>
                <w:b/>
              </w:rPr>
              <w:t xml:space="preserve">District </w:t>
            </w:r>
          </w:p>
          <w:p w14:paraId="5FC16CD6" w14:textId="77777777" w:rsidR="00A36CB6" w:rsidRDefault="00A36CB6" w:rsidP="006D7B36">
            <w:pPr>
              <w:spacing w:after="0" w:line="240" w:lineRule="auto"/>
              <w:ind w:left="86" w:firstLine="0"/>
              <w:jc w:val="center"/>
            </w:pPr>
            <w:r>
              <w:rPr>
                <w:b/>
              </w:rPr>
              <w:t>Yes or No</w:t>
            </w:r>
            <w: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14:paraId="1A7925A3" w14:textId="77777777" w:rsidR="00A36CB6" w:rsidRDefault="00A36CB6" w:rsidP="006D7B36">
            <w:pPr>
              <w:spacing w:after="0" w:line="240" w:lineRule="auto"/>
              <w:ind w:left="173" w:firstLine="0"/>
            </w:pPr>
            <w:r>
              <w:rPr>
                <w:b/>
              </w:rPr>
              <w:t xml:space="preserve">County </w:t>
            </w:r>
          </w:p>
          <w:p w14:paraId="34A5942A" w14:textId="77777777" w:rsidR="00A36CB6" w:rsidRDefault="00A36CB6" w:rsidP="006D7B36">
            <w:pPr>
              <w:spacing w:after="0" w:line="240" w:lineRule="auto"/>
              <w:ind w:left="86" w:firstLine="0"/>
              <w:jc w:val="center"/>
            </w:pPr>
            <w:r>
              <w:rPr>
                <w:b/>
              </w:rPr>
              <w:t>Yes or No</w:t>
            </w:r>
            <w:r>
              <w:t xml:space="preserve"> </w:t>
            </w:r>
          </w:p>
        </w:tc>
      </w:tr>
      <w:tr w:rsidR="00A36CB6" w14:paraId="7E1E71C7" w14:textId="77777777" w:rsidTr="00470164">
        <w:trPr>
          <w:trHeight w:val="721"/>
          <w:jc w:val="center"/>
        </w:trPr>
        <w:tc>
          <w:tcPr>
            <w:tcW w:w="8180" w:type="dxa"/>
            <w:tcBorders>
              <w:top w:val="single" w:sz="4" w:space="0" w:color="000000"/>
              <w:left w:val="single" w:sz="4" w:space="0" w:color="000000"/>
              <w:bottom w:val="single" w:sz="4" w:space="0" w:color="000000"/>
              <w:right w:val="single" w:sz="4" w:space="0" w:color="000000"/>
            </w:tcBorders>
          </w:tcPr>
          <w:p w14:paraId="4786443D" w14:textId="77777777" w:rsidR="00A36CB6" w:rsidRDefault="00A36CB6" w:rsidP="006D7B36">
            <w:pPr>
              <w:spacing w:after="0" w:line="240" w:lineRule="auto"/>
              <w:ind w:left="98" w:right="39" w:firstLine="0"/>
            </w:pPr>
            <w:r>
              <w:t>*Does the plan contain an outline of how the building will be maintained throughout this extended period of closure?</w:t>
            </w:r>
          </w:p>
        </w:tc>
        <w:tc>
          <w:tcPr>
            <w:tcW w:w="1034" w:type="dxa"/>
            <w:tcBorders>
              <w:top w:val="single" w:sz="4" w:space="0" w:color="000000"/>
              <w:left w:val="single" w:sz="4" w:space="0" w:color="000000"/>
              <w:bottom w:val="single" w:sz="4" w:space="0" w:color="000000"/>
              <w:right w:val="single" w:sz="4" w:space="0" w:color="000000"/>
            </w:tcBorders>
          </w:tcPr>
          <w:p w14:paraId="04F4B2C1" w14:textId="1FF7E49A" w:rsidR="00A36CB6" w:rsidRDefault="006D7B36" w:rsidP="006D7B36">
            <w:pPr>
              <w:spacing w:after="0" w:line="240" w:lineRule="auto"/>
              <w:ind w:left="0" w:firstLine="0"/>
              <w:jc w:val="center"/>
            </w:pPr>
            <w:r>
              <w:t>Yes</w:t>
            </w:r>
          </w:p>
        </w:tc>
        <w:tc>
          <w:tcPr>
            <w:tcW w:w="1075" w:type="dxa"/>
            <w:tcBorders>
              <w:top w:val="single" w:sz="4" w:space="0" w:color="000000"/>
              <w:left w:val="single" w:sz="4" w:space="0" w:color="000000"/>
              <w:bottom w:val="single" w:sz="4" w:space="0" w:color="000000"/>
              <w:right w:val="single" w:sz="4" w:space="0" w:color="000000"/>
            </w:tcBorders>
          </w:tcPr>
          <w:p w14:paraId="3A7A3A61" w14:textId="77777777" w:rsidR="00A36CB6" w:rsidRDefault="00A36CB6" w:rsidP="006D7B36">
            <w:pPr>
              <w:spacing w:after="0" w:line="240" w:lineRule="auto"/>
              <w:ind w:left="0" w:firstLine="0"/>
            </w:pPr>
          </w:p>
        </w:tc>
      </w:tr>
    </w:tbl>
    <w:p w14:paraId="1BC891BF" w14:textId="6C1376EF" w:rsidR="00470164" w:rsidRPr="00470164" w:rsidRDefault="00A36CB6" w:rsidP="00470164">
      <w:pPr>
        <w:shd w:val="clear" w:color="auto" w:fill="000000"/>
        <w:spacing w:after="0" w:line="240" w:lineRule="auto"/>
        <w:rPr>
          <w:b/>
          <w:color w:val="FFFFFF"/>
        </w:rPr>
      </w:pPr>
      <w:r>
        <w:rPr>
          <w:b/>
          <w:color w:val="FFFFFF"/>
        </w:rPr>
        <w:t>Notes on Component 7</w:t>
      </w:r>
    </w:p>
    <w:p w14:paraId="04539998" w14:textId="6DB8E676" w:rsidR="006D7B36" w:rsidRPr="00AF669C" w:rsidRDefault="006D7B36" w:rsidP="00AF669C">
      <w:pPr>
        <w:spacing w:after="0" w:line="240" w:lineRule="auto"/>
        <w:ind w:left="0" w:firstLine="0"/>
        <w:rPr>
          <w:color w:val="auto"/>
        </w:rPr>
      </w:pPr>
    </w:p>
    <w:tbl>
      <w:tblPr>
        <w:tblStyle w:val="TableGrid"/>
        <w:tblpPr w:leftFromText="180" w:rightFromText="180" w:vertAnchor="page" w:horzAnchor="margin" w:tblpXSpec="center" w:tblpY="4578"/>
        <w:tblW w:w="10289" w:type="dxa"/>
        <w:tblInd w:w="0" w:type="dxa"/>
        <w:tblCellMar>
          <w:top w:w="48" w:type="dxa"/>
          <w:left w:w="17" w:type="dxa"/>
          <w:right w:w="115" w:type="dxa"/>
        </w:tblCellMar>
        <w:tblLook w:val="04A0" w:firstRow="1" w:lastRow="0" w:firstColumn="1" w:lastColumn="0" w:noHBand="0" w:noVBand="1"/>
      </w:tblPr>
      <w:tblGrid>
        <w:gridCol w:w="8180"/>
        <w:gridCol w:w="1034"/>
        <w:gridCol w:w="1075"/>
      </w:tblGrid>
      <w:tr w:rsidR="00470164" w14:paraId="3EE22364" w14:textId="77777777" w:rsidTr="00470164">
        <w:trPr>
          <w:trHeight w:val="298"/>
        </w:trPr>
        <w:tc>
          <w:tcPr>
            <w:tcW w:w="8180" w:type="dxa"/>
            <w:tcBorders>
              <w:top w:val="nil"/>
              <w:left w:val="nil"/>
              <w:bottom w:val="single" w:sz="4" w:space="0" w:color="000000"/>
              <w:right w:val="nil"/>
            </w:tcBorders>
            <w:shd w:val="clear" w:color="auto" w:fill="000000"/>
          </w:tcPr>
          <w:p w14:paraId="346FE1B5" w14:textId="77777777" w:rsidR="00470164" w:rsidRDefault="00470164" w:rsidP="00470164">
            <w:pPr>
              <w:spacing w:after="0" w:line="240" w:lineRule="auto"/>
              <w:ind w:left="0" w:firstLine="0"/>
            </w:pPr>
            <w:r>
              <w:rPr>
                <w:b/>
                <w:color w:val="FFFFFF"/>
                <w:sz w:val="24"/>
              </w:rPr>
              <w:t xml:space="preserve">Summer Programming Plan Component 8 </w:t>
            </w:r>
          </w:p>
        </w:tc>
        <w:tc>
          <w:tcPr>
            <w:tcW w:w="1034" w:type="dxa"/>
            <w:tcBorders>
              <w:top w:val="nil"/>
              <w:left w:val="nil"/>
              <w:bottom w:val="single" w:sz="4" w:space="0" w:color="000000"/>
              <w:right w:val="nil"/>
            </w:tcBorders>
            <w:shd w:val="clear" w:color="auto" w:fill="000000"/>
          </w:tcPr>
          <w:p w14:paraId="4332B46C" w14:textId="77777777" w:rsidR="00470164" w:rsidRDefault="00470164" w:rsidP="00470164">
            <w:pPr>
              <w:spacing w:after="0" w:line="240" w:lineRule="auto"/>
              <w:ind w:left="0" w:firstLine="0"/>
            </w:pPr>
          </w:p>
        </w:tc>
        <w:tc>
          <w:tcPr>
            <w:tcW w:w="1075" w:type="dxa"/>
            <w:tcBorders>
              <w:top w:val="nil"/>
              <w:left w:val="nil"/>
              <w:bottom w:val="single" w:sz="4" w:space="0" w:color="000000"/>
              <w:right w:val="nil"/>
            </w:tcBorders>
            <w:shd w:val="clear" w:color="auto" w:fill="000000"/>
          </w:tcPr>
          <w:p w14:paraId="0B405AA5" w14:textId="77777777" w:rsidR="00470164" w:rsidRDefault="00470164" w:rsidP="00470164">
            <w:pPr>
              <w:spacing w:after="0" w:line="240" w:lineRule="auto"/>
              <w:ind w:left="0" w:firstLine="0"/>
            </w:pPr>
          </w:p>
        </w:tc>
      </w:tr>
      <w:tr w:rsidR="00470164" w14:paraId="1EC44A55" w14:textId="77777777" w:rsidTr="00470164">
        <w:trPr>
          <w:trHeight w:val="815"/>
        </w:trPr>
        <w:tc>
          <w:tcPr>
            <w:tcW w:w="8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7476B1" w14:textId="77777777" w:rsidR="00470164" w:rsidRDefault="00470164" w:rsidP="00470164">
            <w:pPr>
              <w:spacing w:after="0" w:line="240" w:lineRule="auto"/>
              <w:ind w:left="107" w:firstLine="0"/>
              <w:jc w:val="center"/>
            </w:pPr>
            <w:r>
              <w:rPr>
                <w:b/>
              </w:rPr>
              <w:t>Question</w:t>
            </w:r>
            <w:r>
              <w:t xml:space="preserve"> </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Pr>
          <w:p w14:paraId="02FA2318" w14:textId="77777777" w:rsidR="00470164" w:rsidRDefault="00470164" w:rsidP="00470164">
            <w:pPr>
              <w:spacing w:after="0" w:line="240" w:lineRule="auto"/>
              <w:ind w:left="98" w:firstLine="0"/>
              <w:jc w:val="center"/>
            </w:pPr>
            <w:r>
              <w:rPr>
                <w:b/>
              </w:rPr>
              <w:t xml:space="preserve">District </w:t>
            </w:r>
          </w:p>
          <w:p w14:paraId="51210B70" w14:textId="77777777" w:rsidR="00470164" w:rsidRDefault="00470164" w:rsidP="00470164">
            <w:pPr>
              <w:spacing w:after="0" w:line="240" w:lineRule="auto"/>
              <w:ind w:left="86" w:firstLine="0"/>
              <w:jc w:val="center"/>
            </w:pPr>
            <w:r>
              <w:rPr>
                <w:b/>
              </w:rPr>
              <w:t>Yes or No</w:t>
            </w:r>
            <w: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14:paraId="7BC0989C" w14:textId="77777777" w:rsidR="00470164" w:rsidRDefault="00470164" w:rsidP="00470164">
            <w:pPr>
              <w:spacing w:after="0" w:line="240" w:lineRule="auto"/>
              <w:ind w:left="173" w:firstLine="0"/>
            </w:pPr>
            <w:r>
              <w:rPr>
                <w:b/>
              </w:rPr>
              <w:t xml:space="preserve">County </w:t>
            </w:r>
          </w:p>
          <w:p w14:paraId="26AB901C" w14:textId="77777777" w:rsidR="00470164" w:rsidRDefault="00470164" w:rsidP="00470164">
            <w:pPr>
              <w:spacing w:after="0" w:line="240" w:lineRule="auto"/>
              <w:ind w:left="86" w:firstLine="0"/>
              <w:jc w:val="center"/>
            </w:pPr>
            <w:r>
              <w:rPr>
                <w:b/>
              </w:rPr>
              <w:t>Yes or No</w:t>
            </w:r>
            <w:r>
              <w:t xml:space="preserve"> </w:t>
            </w:r>
          </w:p>
        </w:tc>
      </w:tr>
      <w:tr w:rsidR="00470164" w14:paraId="186E6D16" w14:textId="77777777" w:rsidTr="00470164">
        <w:trPr>
          <w:trHeight w:val="3460"/>
        </w:trPr>
        <w:tc>
          <w:tcPr>
            <w:tcW w:w="8180" w:type="dxa"/>
            <w:tcBorders>
              <w:top w:val="single" w:sz="4" w:space="0" w:color="000000"/>
              <w:left w:val="single" w:sz="4" w:space="0" w:color="000000"/>
              <w:bottom w:val="single" w:sz="4" w:space="0" w:color="000000"/>
              <w:right w:val="single" w:sz="4" w:space="0" w:color="000000"/>
            </w:tcBorders>
          </w:tcPr>
          <w:p w14:paraId="6B644F48" w14:textId="77777777" w:rsidR="00470164" w:rsidRDefault="00470164" w:rsidP="00470164">
            <w:pPr>
              <w:spacing w:after="0" w:line="240" w:lineRule="auto"/>
              <w:ind w:left="98" w:firstLine="0"/>
            </w:pPr>
            <w:r>
              <w:t>*Does the plan contain a preliminary outline for the provision of summer services, including:</w:t>
            </w:r>
          </w:p>
          <w:p w14:paraId="02426409" w14:textId="77777777" w:rsidR="00470164" w:rsidRDefault="00470164" w:rsidP="00470164">
            <w:pPr>
              <w:numPr>
                <w:ilvl w:val="0"/>
                <w:numId w:val="33"/>
              </w:numPr>
              <w:spacing w:after="0" w:line="240" w:lineRule="auto"/>
              <w:ind w:hanging="360"/>
              <w:jc w:val="left"/>
            </w:pPr>
            <w:r>
              <w:t>Extended School Year (ESY) for students with disabilities including how ESY will be delivered</w:t>
            </w:r>
          </w:p>
          <w:p w14:paraId="48046FE1" w14:textId="77777777" w:rsidR="00470164" w:rsidRDefault="00470164" w:rsidP="00470164">
            <w:pPr>
              <w:numPr>
                <w:ilvl w:val="0"/>
                <w:numId w:val="33"/>
              </w:numPr>
              <w:spacing w:after="0" w:line="240" w:lineRule="auto"/>
              <w:ind w:hanging="360"/>
              <w:jc w:val="left"/>
            </w:pPr>
            <w:r>
              <w:t>21</w:t>
            </w:r>
            <w:r>
              <w:rPr>
                <w:vertAlign w:val="superscript"/>
              </w:rPr>
              <w:t>st</w:t>
            </w:r>
            <w:r>
              <w:t xml:space="preserve"> Century programs</w:t>
            </w:r>
          </w:p>
          <w:p w14:paraId="6D44F6EF" w14:textId="77777777" w:rsidR="00470164" w:rsidRDefault="00470164" w:rsidP="00470164">
            <w:pPr>
              <w:numPr>
                <w:ilvl w:val="0"/>
                <w:numId w:val="33"/>
              </w:numPr>
              <w:spacing w:after="0" w:line="240" w:lineRule="auto"/>
              <w:ind w:hanging="360"/>
              <w:jc w:val="left"/>
            </w:pPr>
            <w:r>
              <w:t>Assessment of credit loss or shortages for high school seniors and an initial plan to address credit recovery</w:t>
            </w:r>
          </w:p>
          <w:p w14:paraId="09C22AC2" w14:textId="77777777" w:rsidR="00470164" w:rsidRDefault="00470164" w:rsidP="00470164">
            <w:pPr>
              <w:numPr>
                <w:ilvl w:val="0"/>
                <w:numId w:val="33"/>
              </w:numPr>
              <w:spacing w:after="0" w:line="240" w:lineRule="auto"/>
              <w:ind w:hanging="360"/>
              <w:jc w:val="left"/>
            </w:pPr>
            <w:r>
              <w:t>Assessments of learning loss and an initial plan for potentially addressing learning loss</w:t>
            </w:r>
          </w:p>
          <w:p w14:paraId="78EF18BC" w14:textId="77777777" w:rsidR="00470164" w:rsidRDefault="00470164" w:rsidP="00470164">
            <w:pPr>
              <w:numPr>
                <w:ilvl w:val="0"/>
                <w:numId w:val="33"/>
              </w:numPr>
              <w:spacing w:after="0" w:line="240" w:lineRule="auto"/>
              <w:ind w:hanging="360"/>
              <w:jc w:val="left"/>
            </w:pPr>
            <w:r>
              <w:t>STEM or other programs using reallocated grant funds</w:t>
            </w:r>
          </w:p>
          <w:p w14:paraId="0794D059" w14:textId="77777777" w:rsidR="00470164" w:rsidRDefault="00470164" w:rsidP="00470164">
            <w:pPr>
              <w:numPr>
                <w:ilvl w:val="0"/>
                <w:numId w:val="33"/>
              </w:numPr>
              <w:spacing w:after="0" w:line="240" w:lineRule="auto"/>
              <w:ind w:hanging="360"/>
              <w:jc w:val="left"/>
            </w:pPr>
            <w:r>
              <w:t>Title 1 extended learning programs</w:t>
            </w:r>
          </w:p>
          <w:p w14:paraId="7309971C" w14:textId="77777777" w:rsidR="00470164" w:rsidRDefault="00470164" w:rsidP="00470164">
            <w:pPr>
              <w:numPr>
                <w:ilvl w:val="0"/>
                <w:numId w:val="33"/>
              </w:numPr>
              <w:spacing w:after="0" w:line="240" w:lineRule="auto"/>
              <w:ind w:hanging="360"/>
              <w:jc w:val="left"/>
            </w:pPr>
            <w:r>
              <w:t>Any preliminary plans for Class of 2020 graduation ceremonies</w:t>
            </w:r>
          </w:p>
        </w:tc>
        <w:tc>
          <w:tcPr>
            <w:tcW w:w="1034" w:type="dxa"/>
            <w:tcBorders>
              <w:top w:val="single" w:sz="4" w:space="0" w:color="000000"/>
              <w:left w:val="single" w:sz="4" w:space="0" w:color="000000"/>
              <w:bottom w:val="single" w:sz="4" w:space="0" w:color="000000"/>
              <w:right w:val="single" w:sz="4" w:space="0" w:color="000000"/>
            </w:tcBorders>
          </w:tcPr>
          <w:p w14:paraId="51F6F087" w14:textId="77777777" w:rsidR="00470164" w:rsidRDefault="00470164" w:rsidP="00470164">
            <w:pPr>
              <w:spacing w:after="0" w:line="240" w:lineRule="auto"/>
              <w:ind w:left="0" w:firstLine="0"/>
              <w:jc w:val="center"/>
            </w:pPr>
            <w:r>
              <w:t>Yes</w:t>
            </w:r>
          </w:p>
        </w:tc>
        <w:tc>
          <w:tcPr>
            <w:tcW w:w="1075" w:type="dxa"/>
            <w:tcBorders>
              <w:top w:val="single" w:sz="4" w:space="0" w:color="000000"/>
              <w:left w:val="single" w:sz="4" w:space="0" w:color="000000"/>
              <w:bottom w:val="single" w:sz="4" w:space="0" w:color="000000"/>
              <w:right w:val="single" w:sz="4" w:space="0" w:color="000000"/>
            </w:tcBorders>
          </w:tcPr>
          <w:p w14:paraId="09763F7E" w14:textId="77777777" w:rsidR="00470164" w:rsidRDefault="00470164" w:rsidP="00470164">
            <w:pPr>
              <w:spacing w:after="0" w:line="240" w:lineRule="auto"/>
              <w:ind w:left="0" w:firstLine="0"/>
            </w:pPr>
          </w:p>
        </w:tc>
      </w:tr>
    </w:tbl>
    <w:p w14:paraId="16B05496" w14:textId="5D64A300" w:rsidR="00470164" w:rsidRPr="00470164" w:rsidRDefault="00470164" w:rsidP="00470164">
      <w:pPr>
        <w:shd w:val="clear" w:color="auto" w:fill="000000"/>
        <w:spacing w:after="0" w:line="240" w:lineRule="auto"/>
        <w:rPr>
          <w:b/>
          <w:color w:val="FFFFFF"/>
        </w:rPr>
      </w:pPr>
      <w:r>
        <w:rPr>
          <w:b/>
          <w:color w:val="FFFFFF"/>
        </w:rPr>
        <w:t>Notes on Component 8</w:t>
      </w:r>
    </w:p>
    <w:p w14:paraId="52521591" w14:textId="55324200" w:rsidR="00470164" w:rsidRDefault="00470164" w:rsidP="00470164">
      <w:pPr>
        <w:spacing w:after="160" w:line="259" w:lineRule="auto"/>
        <w:ind w:left="0" w:firstLine="0"/>
      </w:pPr>
    </w:p>
    <w:p w14:paraId="42F695A6" w14:textId="77777777" w:rsidR="00A36CB6" w:rsidRDefault="00A36CB6" w:rsidP="006D7B36">
      <w:pPr>
        <w:spacing w:after="0" w:line="240" w:lineRule="auto"/>
        <w:ind w:left="0" w:firstLine="0"/>
      </w:pPr>
    </w:p>
    <w:p w14:paraId="3B168025" w14:textId="77777777" w:rsidR="00AF669C" w:rsidRDefault="00AF669C" w:rsidP="006D7B36">
      <w:pPr>
        <w:spacing w:after="0" w:line="240" w:lineRule="auto"/>
        <w:ind w:left="0" w:firstLine="0"/>
      </w:pPr>
    </w:p>
    <w:tbl>
      <w:tblPr>
        <w:tblStyle w:val="TableGrid"/>
        <w:tblpPr w:vertAnchor="text" w:horzAnchor="margin" w:tblpXSpec="center" w:tblpY="-298"/>
        <w:tblOverlap w:val="never"/>
        <w:tblW w:w="10314" w:type="dxa"/>
        <w:tblInd w:w="0" w:type="dxa"/>
        <w:tblCellMar>
          <w:top w:w="43" w:type="dxa"/>
          <w:right w:w="115" w:type="dxa"/>
        </w:tblCellMar>
        <w:tblLook w:val="04A0" w:firstRow="1" w:lastRow="0" w:firstColumn="1" w:lastColumn="0" w:noHBand="0" w:noVBand="1"/>
      </w:tblPr>
      <w:tblGrid>
        <w:gridCol w:w="3622"/>
        <w:gridCol w:w="1800"/>
        <w:gridCol w:w="4892"/>
      </w:tblGrid>
      <w:tr w:rsidR="002E50DB" w14:paraId="0DFBBBA9" w14:textId="77777777" w:rsidTr="00470164">
        <w:trPr>
          <w:trHeight w:val="293"/>
        </w:trPr>
        <w:tc>
          <w:tcPr>
            <w:tcW w:w="3622" w:type="dxa"/>
            <w:tcBorders>
              <w:top w:val="single" w:sz="4" w:space="0" w:color="auto"/>
              <w:left w:val="single" w:sz="4" w:space="0" w:color="auto"/>
              <w:bottom w:val="single" w:sz="4" w:space="0" w:color="auto"/>
              <w:right w:val="single" w:sz="4" w:space="0" w:color="auto"/>
            </w:tcBorders>
            <w:shd w:val="clear" w:color="auto" w:fill="000000"/>
          </w:tcPr>
          <w:p w14:paraId="49A3B09F" w14:textId="77777777" w:rsidR="002E50DB" w:rsidRDefault="002E50DB" w:rsidP="002E50DB">
            <w:pPr>
              <w:spacing w:after="0" w:line="240" w:lineRule="auto"/>
              <w:ind w:left="0" w:firstLine="0"/>
            </w:pPr>
            <w:r>
              <w:rPr>
                <w:b/>
                <w:color w:val="FFFFFF"/>
                <w:sz w:val="24"/>
              </w:rPr>
              <w:t xml:space="preserve">Board Approval Component 9 </w:t>
            </w:r>
          </w:p>
        </w:tc>
        <w:tc>
          <w:tcPr>
            <w:tcW w:w="1800" w:type="dxa"/>
            <w:tcBorders>
              <w:top w:val="single" w:sz="4" w:space="0" w:color="auto"/>
              <w:left w:val="single" w:sz="4" w:space="0" w:color="auto"/>
              <w:bottom w:val="single" w:sz="4" w:space="0" w:color="auto"/>
              <w:right w:val="single" w:sz="4" w:space="0" w:color="auto"/>
            </w:tcBorders>
            <w:shd w:val="clear" w:color="auto" w:fill="000000"/>
          </w:tcPr>
          <w:p w14:paraId="27BB936A" w14:textId="77777777" w:rsidR="002E50DB" w:rsidRDefault="002E50DB" w:rsidP="002E50DB">
            <w:pPr>
              <w:spacing w:after="0" w:line="240" w:lineRule="auto"/>
              <w:ind w:left="0" w:firstLine="0"/>
            </w:pPr>
          </w:p>
        </w:tc>
        <w:tc>
          <w:tcPr>
            <w:tcW w:w="4892" w:type="dxa"/>
            <w:tcBorders>
              <w:top w:val="single" w:sz="4" w:space="0" w:color="auto"/>
              <w:left w:val="single" w:sz="4" w:space="0" w:color="auto"/>
              <w:bottom w:val="single" w:sz="4" w:space="0" w:color="auto"/>
              <w:right w:val="single" w:sz="4" w:space="0" w:color="auto"/>
            </w:tcBorders>
            <w:shd w:val="clear" w:color="auto" w:fill="000000"/>
          </w:tcPr>
          <w:p w14:paraId="62130034" w14:textId="77777777" w:rsidR="002E50DB" w:rsidRDefault="002E50DB" w:rsidP="002E50DB">
            <w:pPr>
              <w:spacing w:after="0" w:line="240" w:lineRule="auto"/>
              <w:ind w:left="0" w:firstLine="0"/>
            </w:pPr>
          </w:p>
        </w:tc>
      </w:tr>
      <w:tr w:rsidR="002E50DB" w14:paraId="332E776E" w14:textId="77777777" w:rsidTr="00470164">
        <w:trPr>
          <w:trHeight w:val="691"/>
        </w:trPr>
        <w:tc>
          <w:tcPr>
            <w:tcW w:w="3622" w:type="dxa"/>
            <w:tcBorders>
              <w:top w:val="single" w:sz="4" w:space="0" w:color="auto"/>
              <w:left w:val="single" w:sz="4" w:space="0" w:color="auto"/>
              <w:bottom w:val="single" w:sz="4" w:space="0" w:color="auto"/>
              <w:right w:val="single" w:sz="4" w:space="0" w:color="auto"/>
            </w:tcBorders>
            <w:vAlign w:val="bottom"/>
          </w:tcPr>
          <w:p w14:paraId="4EE556DE" w14:textId="77777777" w:rsidR="00470164" w:rsidRDefault="00470164" w:rsidP="002E50DB">
            <w:pPr>
              <w:tabs>
                <w:tab w:val="center" w:pos="3085"/>
              </w:tabs>
              <w:spacing w:after="0" w:line="240" w:lineRule="auto"/>
              <w:ind w:left="0" w:firstLine="0"/>
            </w:pPr>
          </w:p>
          <w:p w14:paraId="6A7A8997" w14:textId="4605283C" w:rsidR="00470164" w:rsidRDefault="002E50DB" w:rsidP="002E50DB">
            <w:pPr>
              <w:tabs>
                <w:tab w:val="center" w:pos="3085"/>
              </w:tabs>
              <w:spacing w:after="0" w:line="240" w:lineRule="auto"/>
              <w:ind w:left="0" w:firstLine="0"/>
              <w:rPr>
                <w:b/>
                <w:bCs/>
              </w:rPr>
            </w:pPr>
            <w:r>
              <w:t xml:space="preserve">Is the plan board approved? </w:t>
            </w:r>
            <w:r>
              <w:tab/>
            </w:r>
            <w:r w:rsidRPr="006D7B36">
              <w:rPr>
                <w:b/>
                <w:bCs/>
              </w:rPr>
              <w:t>Yes</w:t>
            </w:r>
          </w:p>
          <w:p w14:paraId="07C5B032" w14:textId="77777777" w:rsidR="00470164" w:rsidRDefault="00470164" w:rsidP="002E50DB">
            <w:pPr>
              <w:tabs>
                <w:tab w:val="center" w:pos="3085"/>
              </w:tabs>
              <w:spacing w:after="0" w:line="240" w:lineRule="auto"/>
              <w:ind w:left="0" w:firstLine="0"/>
              <w:rPr>
                <w:b/>
                <w:bCs/>
              </w:rPr>
            </w:pPr>
          </w:p>
          <w:p w14:paraId="0D5B0409" w14:textId="79FD5C2A" w:rsidR="002E50DB" w:rsidRDefault="002E50DB" w:rsidP="002E50DB">
            <w:pPr>
              <w:tabs>
                <w:tab w:val="center" w:pos="3085"/>
              </w:tabs>
              <w:spacing w:after="0" w:line="240" w:lineRule="auto"/>
              <w:ind w:left="0" w:firstLine="0"/>
            </w:pPr>
            <w:r w:rsidRPr="006D7B36">
              <w:rPr>
                <w:b/>
                <w:bCs/>
              </w:rPr>
              <w:t xml:space="preserve"> </w:t>
            </w:r>
          </w:p>
        </w:tc>
        <w:tc>
          <w:tcPr>
            <w:tcW w:w="1800" w:type="dxa"/>
            <w:tcBorders>
              <w:top w:val="single" w:sz="4" w:space="0" w:color="auto"/>
              <w:left w:val="single" w:sz="4" w:space="0" w:color="auto"/>
              <w:bottom w:val="single" w:sz="4" w:space="0" w:color="auto"/>
              <w:right w:val="single" w:sz="4" w:space="0" w:color="auto"/>
            </w:tcBorders>
            <w:vAlign w:val="bottom"/>
          </w:tcPr>
          <w:p w14:paraId="77B6853D" w14:textId="77777777" w:rsidR="002E50DB" w:rsidRDefault="002E50DB" w:rsidP="002E50DB">
            <w:pPr>
              <w:spacing w:after="0" w:line="240" w:lineRule="auto"/>
              <w:ind w:left="0" w:firstLine="0"/>
            </w:pPr>
          </w:p>
        </w:tc>
        <w:tc>
          <w:tcPr>
            <w:tcW w:w="4892" w:type="dxa"/>
            <w:tcBorders>
              <w:top w:val="single" w:sz="4" w:space="0" w:color="auto"/>
              <w:left w:val="single" w:sz="4" w:space="0" w:color="auto"/>
              <w:bottom w:val="single" w:sz="4" w:space="0" w:color="auto"/>
              <w:right w:val="single" w:sz="4" w:space="0" w:color="auto"/>
            </w:tcBorders>
            <w:vAlign w:val="bottom"/>
          </w:tcPr>
          <w:p w14:paraId="69BD1113" w14:textId="77777777" w:rsidR="002E50DB" w:rsidRDefault="002E50DB" w:rsidP="002E50DB">
            <w:pPr>
              <w:spacing w:after="0" w:line="240" w:lineRule="auto"/>
              <w:ind w:left="0" w:firstLine="0"/>
            </w:pPr>
            <w:r>
              <w:t>Enter Date (mm/dd/yyyy):   05/21/2020</w:t>
            </w:r>
          </w:p>
          <w:p w14:paraId="12AC3B22" w14:textId="77777777" w:rsidR="00470164" w:rsidRDefault="00470164" w:rsidP="002E50DB">
            <w:pPr>
              <w:spacing w:after="0" w:line="240" w:lineRule="auto"/>
              <w:ind w:left="0" w:firstLine="0"/>
            </w:pPr>
          </w:p>
          <w:p w14:paraId="3022694D" w14:textId="1544FD0B" w:rsidR="00470164" w:rsidRDefault="00470164" w:rsidP="002E50DB">
            <w:pPr>
              <w:spacing w:after="0" w:line="240" w:lineRule="auto"/>
              <w:ind w:left="0" w:firstLine="0"/>
            </w:pPr>
          </w:p>
        </w:tc>
      </w:tr>
      <w:tr w:rsidR="002E50DB" w14:paraId="13BF918E" w14:textId="77777777" w:rsidTr="00470164">
        <w:trPr>
          <w:gridAfter w:val="2"/>
          <w:wAfter w:w="6692" w:type="dxa"/>
          <w:trHeight w:val="288"/>
        </w:trPr>
        <w:tc>
          <w:tcPr>
            <w:tcW w:w="3622" w:type="dxa"/>
            <w:tcBorders>
              <w:top w:val="single" w:sz="4" w:space="0" w:color="auto"/>
              <w:left w:val="single" w:sz="4" w:space="0" w:color="auto"/>
              <w:bottom w:val="single" w:sz="4" w:space="0" w:color="auto"/>
              <w:right w:val="single" w:sz="4" w:space="0" w:color="auto"/>
            </w:tcBorders>
            <w:shd w:val="clear" w:color="auto" w:fill="000000"/>
          </w:tcPr>
          <w:p w14:paraId="18A8833E" w14:textId="77777777" w:rsidR="002E50DB" w:rsidRDefault="002E50DB" w:rsidP="002E50DB">
            <w:pPr>
              <w:spacing w:after="0" w:line="240" w:lineRule="auto"/>
              <w:ind w:left="36" w:firstLine="0"/>
            </w:pPr>
            <w:r>
              <w:rPr>
                <w:b/>
                <w:color w:val="FFFFFF"/>
              </w:rPr>
              <w:t>Notes on Component 9</w:t>
            </w:r>
          </w:p>
        </w:tc>
      </w:tr>
    </w:tbl>
    <w:p w14:paraId="5F74F1BB" w14:textId="16D604AA" w:rsidR="002E50DB" w:rsidRDefault="002E50DB" w:rsidP="006D7B36">
      <w:pPr>
        <w:spacing w:after="0" w:line="240" w:lineRule="auto"/>
        <w:ind w:left="852" w:firstLine="0"/>
      </w:pPr>
    </w:p>
    <w:p w14:paraId="2B7D9B3E" w14:textId="77777777" w:rsidR="00470164" w:rsidRDefault="00470164" w:rsidP="006D7B36">
      <w:pPr>
        <w:spacing w:after="0" w:line="240" w:lineRule="auto"/>
        <w:ind w:left="852" w:firstLine="0"/>
      </w:pPr>
    </w:p>
    <w:p w14:paraId="01C3C1CC" w14:textId="56162530" w:rsidR="00A36CB6" w:rsidRPr="002E50DB" w:rsidRDefault="00A36CB6" w:rsidP="0047016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
        <w:jc w:val="left"/>
        <w:rPr>
          <w:b/>
          <w:bCs/>
          <w:color w:val="FFFFFF" w:themeColor="background1"/>
        </w:rPr>
      </w:pPr>
      <w:r w:rsidRPr="002E50DB">
        <w:rPr>
          <w:b/>
          <w:bCs/>
          <w:color w:val="FFFFFF" w:themeColor="background1"/>
          <w:highlight w:val="black"/>
        </w:rPr>
        <w:lastRenderedPageBreak/>
        <w:t>Posted on Website Component 1</w:t>
      </w:r>
      <w:r w:rsidR="008C0414" w:rsidRPr="002E50DB">
        <w:rPr>
          <w:b/>
          <w:bCs/>
          <w:color w:val="FFFFFF" w:themeColor="background1"/>
          <w:highlight w:val="black"/>
        </w:rPr>
        <w:t>0</w:t>
      </w:r>
    </w:p>
    <w:p w14:paraId="14383C0C" w14:textId="77777777" w:rsidR="008C0414" w:rsidRDefault="00A36CB6" w:rsidP="004701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pPr>
      <w:r>
        <w:t xml:space="preserve">*Is the plan posted on the district/APSSD/Charter/Renaissance School Project Website?       </w:t>
      </w:r>
      <w:r w:rsidRPr="006D7B36">
        <w:rPr>
          <w:b/>
          <w:bCs/>
        </w:rPr>
        <w:t xml:space="preserve">Yes </w:t>
      </w:r>
      <w:r>
        <w:t xml:space="preserve">      </w:t>
      </w:r>
    </w:p>
    <w:p w14:paraId="4F5F8E1C" w14:textId="0CB956D1" w:rsidR="00A36CB6" w:rsidRDefault="00A36CB6" w:rsidP="004701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pPr>
      <w:r>
        <w:t xml:space="preserve">Enter Date (mm/dd/yyyy): </w:t>
      </w:r>
      <w:r w:rsidR="006D7B36">
        <w:t xml:space="preserve">  05/21/2020</w:t>
      </w:r>
    </w:p>
    <w:p w14:paraId="3D4459BB" w14:textId="77777777" w:rsidR="00470164" w:rsidRDefault="00470164" w:rsidP="004701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pPr>
    </w:p>
    <w:p w14:paraId="0F180E3C" w14:textId="6006AC27" w:rsidR="006D7B36" w:rsidRDefault="00A36CB6" w:rsidP="004701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spacing w:after="0" w:line="240" w:lineRule="auto"/>
      </w:pPr>
      <w:r>
        <w:rPr>
          <w:b/>
          <w:color w:val="FFFFFF"/>
        </w:rPr>
        <w:t xml:space="preserve">Notes on Component 10 </w:t>
      </w:r>
    </w:p>
    <w:p w14:paraId="3A774315" w14:textId="7B073054" w:rsidR="006D7B36" w:rsidRDefault="006D7B36" w:rsidP="006D7B36">
      <w:pPr>
        <w:pStyle w:val="Heading2"/>
        <w:spacing w:after="0" w:line="240" w:lineRule="auto"/>
        <w:ind w:left="72"/>
        <w:jc w:val="both"/>
      </w:pPr>
    </w:p>
    <w:p w14:paraId="5DD5F063" w14:textId="77777777" w:rsidR="006D7B36" w:rsidRPr="006D7B36" w:rsidRDefault="006D7B36" w:rsidP="006D7B36"/>
    <w:tbl>
      <w:tblPr>
        <w:tblStyle w:val="TableGrid"/>
        <w:tblpPr w:leftFromText="180" w:rightFromText="180" w:vertAnchor="text" w:horzAnchor="margin" w:tblpY="103"/>
        <w:tblW w:w="10289" w:type="dxa"/>
        <w:tblInd w:w="0" w:type="dxa"/>
        <w:tblCellMar>
          <w:top w:w="48" w:type="dxa"/>
          <w:left w:w="17" w:type="dxa"/>
          <w:right w:w="115" w:type="dxa"/>
        </w:tblCellMar>
        <w:tblLook w:val="04A0" w:firstRow="1" w:lastRow="0" w:firstColumn="1" w:lastColumn="0" w:noHBand="0" w:noVBand="1"/>
      </w:tblPr>
      <w:tblGrid>
        <w:gridCol w:w="8180"/>
        <w:gridCol w:w="1034"/>
        <w:gridCol w:w="1075"/>
      </w:tblGrid>
      <w:tr w:rsidR="006D7B36" w14:paraId="043866EC" w14:textId="77777777" w:rsidTr="006D7B36">
        <w:trPr>
          <w:trHeight w:val="298"/>
        </w:trPr>
        <w:tc>
          <w:tcPr>
            <w:tcW w:w="8180" w:type="dxa"/>
            <w:tcBorders>
              <w:top w:val="nil"/>
              <w:left w:val="nil"/>
              <w:bottom w:val="single" w:sz="4" w:space="0" w:color="000000"/>
              <w:right w:val="nil"/>
            </w:tcBorders>
            <w:shd w:val="clear" w:color="auto" w:fill="000000"/>
          </w:tcPr>
          <w:p w14:paraId="3D42FBCE" w14:textId="192595C2" w:rsidR="006D7B36" w:rsidRDefault="008C0414" w:rsidP="006D7B36">
            <w:pPr>
              <w:spacing w:after="0" w:line="240" w:lineRule="auto"/>
              <w:ind w:left="0" w:firstLine="0"/>
            </w:pPr>
            <w:r>
              <w:rPr>
                <w:b/>
                <w:color w:val="FFFFFF"/>
                <w:sz w:val="24"/>
              </w:rPr>
              <w:t>Essential Employees</w:t>
            </w:r>
            <w:r w:rsidR="006D7B36">
              <w:rPr>
                <w:b/>
                <w:color w:val="FFFFFF"/>
                <w:sz w:val="24"/>
              </w:rPr>
              <w:t xml:space="preserve"> Component 11 </w:t>
            </w:r>
          </w:p>
        </w:tc>
        <w:tc>
          <w:tcPr>
            <w:tcW w:w="1034" w:type="dxa"/>
            <w:tcBorders>
              <w:top w:val="nil"/>
              <w:left w:val="nil"/>
              <w:bottom w:val="single" w:sz="4" w:space="0" w:color="000000"/>
              <w:right w:val="nil"/>
            </w:tcBorders>
            <w:shd w:val="clear" w:color="auto" w:fill="000000"/>
          </w:tcPr>
          <w:p w14:paraId="4DC2DDEF" w14:textId="77777777" w:rsidR="006D7B36" w:rsidRDefault="006D7B36" w:rsidP="006D7B36">
            <w:pPr>
              <w:spacing w:after="0" w:line="240" w:lineRule="auto"/>
              <w:ind w:left="0" w:firstLine="0"/>
            </w:pPr>
          </w:p>
        </w:tc>
        <w:tc>
          <w:tcPr>
            <w:tcW w:w="1075" w:type="dxa"/>
            <w:tcBorders>
              <w:top w:val="nil"/>
              <w:left w:val="nil"/>
              <w:bottom w:val="single" w:sz="4" w:space="0" w:color="000000"/>
              <w:right w:val="nil"/>
            </w:tcBorders>
            <w:shd w:val="clear" w:color="auto" w:fill="000000"/>
          </w:tcPr>
          <w:p w14:paraId="47C8FA55" w14:textId="77777777" w:rsidR="006D7B36" w:rsidRDefault="006D7B36" w:rsidP="006D7B36">
            <w:pPr>
              <w:spacing w:after="0" w:line="240" w:lineRule="auto"/>
              <w:ind w:left="0" w:firstLine="0"/>
            </w:pPr>
          </w:p>
        </w:tc>
      </w:tr>
      <w:tr w:rsidR="006D7B36" w14:paraId="2681BAF1" w14:textId="77777777" w:rsidTr="006D7B36">
        <w:trPr>
          <w:trHeight w:val="815"/>
        </w:trPr>
        <w:tc>
          <w:tcPr>
            <w:tcW w:w="8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12FA0" w14:textId="77777777" w:rsidR="006D7B36" w:rsidRDefault="006D7B36" w:rsidP="006D7B36">
            <w:pPr>
              <w:spacing w:after="0" w:line="240" w:lineRule="auto"/>
              <w:ind w:left="107" w:firstLine="0"/>
              <w:jc w:val="center"/>
            </w:pPr>
            <w:r>
              <w:rPr>
                <w:b/>
              </w:rPr>
              <w:t>Question</w:t>
            </w:r>
            <w:r>
              <w:t xml:space="preserve"> </w:t>
            </w:r>
          </w:p>
        </w:tc>
        <w:tc>
          <w:tcPr>
            <w:tcW w:w="1034" w:type="dxa"/>
            <w:tcBorders>
              <w:top w:val="single" w:sz="4" w:space="0" w:color="000000"/>
              <w:left w:val="single" w:sz="4" w:space="0" w:color="000000"/>
              <w:bottom w:val="single" w:sz="4" w:space="0" w:color="000000"/>
              <w:right w:val="single" w:sz="4" w:space="0" w:color="000000"/>
            </w:tcBorders>
            <w:shd w:val="clear" w:color="auto" w:fill="D9D9D9"/>
          </w:tcPr>
          <w:p w14:paraId="2E1CAFF8" w14:textId="77777777" w:rsidR="006D7B36" w:rsidRDefault="006D7B36" w:rsidP="006D7B36">
            <w:pPr>
              <w:spacing w:after="0" w:line="240" w:lineRule="auto"/>
              <w:ind w:left="98" w:firstLine="0"/>
              <w:jc w:val="center"/>
            </w:pPr>
            <w:r>
              <w:rPr>
                <w:b/>
              </w:rPr>
              <w:t xml:space="preserve">District </w:t>
            </w:r>
          </w:p>
          <w:p w14:paraId="1D978255" w14:textId="77777777" w:rsidR="006D7B36" w:rsidRDefault="006D7B36" w:rsidP="006D7B36">
            <w:pPr>
              <w:spacing w:after="0" w:line="240" w:lineRule="auto"/>
              <w:ind w:left="86" w:firstLine="0"/>
              <w:jc w:val="center"/>
            </w:pPr>
            <w:r>
              <w:rPr>
                <w:b/>
              </w:rPr>
              <w:t>Yes or No</w:t>
            </w:r>
            <w: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Pr>
          <w:p w14:paraId="586FBB10" w14:textId="77777777" w:rsidR="006D7B36" w:rsidRDefault="006D7B36" w:rsidP="006D7B36">
            <w:pPr>
              <w:spacing w:after="0" w:line="240" w:lineRule="auto"/>
              <w:ind w:left="173" w:firstLine="0"/>
            </w:pPr>
            <w:r>
              <w:rPr>
                <w:b/>
              </w:rPr>
              <w:t xml:space="preserve">County </w:t>
            </w:r>
          </w:p>
          <w:p w14:paraId="516839E4" w14:textId="77777777" w:rsidR="006D7B36" w:rsidRDefault="006D7B36" w:rsidP="006D7B36">
            <w:pPr>
              <w:spacing w:after="0" w:line="240" w:lineRule="auto"/>
              <w:ind w:left="86" w:firstLine="0"/>
              <w:jc w:val="center"/>
            </w:pPr>
            <w:r>
              <w:rPr>
                <w:b/>
              </w:rPr>
              <w:t>Yes or No</w:t>
            </w:r>
            <w:r>
              <w:t xml:space="preserve"> </w:t>
            </w:r>
          </w:p>
        </w:tc>
      </w:tr>
      <w:tr w:rsidR="006D7B36" w14:paraId="457EFD94" w14:textId="77777777" w:rsidTr="006D7B36">
        <w:trPr>
          <w:trHeight w:val="524"/>
        </w:trPr>
        <w:tc>
          <w:tcPr>
            <w:tcW w:w="8180" w:type="dxa"/>
            <w:tcBorders>
              <w:top w:val="single" w:sz="4" w:space="0" w:color="000000"/>
              <w:left w:val="single" w:sz="4" w:space="0" w:color="000000"/>
              <w:bottom w:val="single" w:sz="4" w:space="0" w:color="000000"/>
              <w:right w:val="single" w:sz="4" w:space="0" w:color="000000"/>
            </w:tcBorders>
            <w:vAlign w:val="center"/>
          </w:tcPr>
          <w:p w14:paraId="59ED8498" w14:textId="77777777" w:rsidR="006D7B36" w:rsidRDefault="006D7B36" w:rsidP="006D7B36">
            <w:pPr>
              <w:spacing w:after="0" w:line="240" w:lineRule="auto"/>
              <w:ind w:left="98" w:firstLine="0"/>
            </w:pPr>
            <w:r>
              <w:t xml:space="preserve">*Does the plan contain a list of essential employees by job title? (can be an addendum) </w:t>
            </w:r>
          </w:p>
        </w:tc>
        <w:tc>
          <w:tcPr>
            <w:tcW w:w="1034" w:type="dxa"/>
            <w:tcBorders>
              <w:top w:val="single" w:sz="4" w:space="0" w:color="000000"/>
              <w:left w:val="single" w:sz="4" w:space="0" w:color="000000"/>
              <w:bottom w:val="single" w:sz="4" w:space="0" w:color="000000"/>
              <w:right w:val="single" w:sz="4" w:space="0" w:color="000000"/>
            </w:tcBorders>
          </w:tcPr>
          <w:p w14:paraId="08049B48" w14:textId="77777777" w:rsidR="006D7B36" w:rsidRDefault="006D7B36" w:rsidP="006D7B36">
            <w:pPr>
              <w:spacing w:after="0" w:line="240" w:lineRule="auto"/>
              <w:ind w:left="91" w:firstLine="0"/>
              <w:jc w:val="center"/>
            </w:pPr>
            <w:r>
              <w:t>Yes</w:t>
            </w:r>
          </w:p>
        </w:tc>
        <w:tc>
          <w:tcPr>
            <w:tcW w:w="1075" w:type="dxa"/>
            <w:tcBorders>
              <w:top w:val="single" w:sz="4" w:space="0" w:color="000000"/>
              <w:left w:val="single" w:sz="4" w:space="0" w:color="000000"/>
              <w:bottom w:val="single" w:sz="4" w:space="0" w:color="000000"/>
              <w:right w:val="single" w:sz="4" w:space="0" w:color="000000"/>
            </w:tcBorders>
          </w:tcPr>
          <w:p w14:paraId="33C5C763" w14:textId="77777777" w:rsidR="006D7B36" w:rsidRDefault="006D7B36" w:rsidP="006D7B36">
            <w:pPr>
              <w:spacing w:after="0" w:line="240" w:lineRule="auto"/>
              <w:ind w:left="91" w:firstLine="0"/>
            </w:pPr>
            <w:r>
              <w:t xml:space="preserve"> </w:t>
            </w:r>
          </w:p>
        </w:tc>
      </w:tr>
    </w:tbl>
    <w:p w14:paraId="30E51941" w14:textId="77777777" w:rsidR="006D7B36" w:rsidRDefault="006D7B36" w:rsidP="006D7B36">
      <w:pPr>
        <w:shd w:val="clear" w:color="auto" w:fill="000000"/>
        <w:spacing w:after="0" w:line="240" w:lineRule="auto"/>
        <w:rPr>
          <w:b/>
          <w:color w:val="FFFFFF"/>
        </w:rPr>
      </w:pPr>
      <w:r>
        <w:rPr>
          <w:b/>
          <w:color w:val="FFFFFF"/>
        </w:rPr>
        <w:t xml:space="preserve">Notes on Component 11 </w:t>
      </w:r>
    </w:p>
    <w:p w14:paraId="2B19D04F" w14:textId="77777777" w:rsidR="006D7B36" w:rsidRPr="006D7B36" w:rsidRDefault="006D7B36" w:rsidP="006D7B36"/>
    <w:p w14:paraId="4DC19A34" w14:textId="77777777" w:rsidR="006D7B36" w:rsidRDefault="006D7B36" w:rsidP="006D7B36">
      <w:pPr>
        <w:pStyle w:val="Heading2"/>
        <w:spacing w:after="0" w:line="240" w:lineRule="auto"/>
        <w:ind w:left="72"/>
        <w:rPr>
          <w:b/>
          <w:bCs/>
        </w:rPr>
      </w:pPr>
    </w:p>
    <w:p w14:paraId="59F75679" w14:textId="156CEEC1" w:rsidR="00A36CB6" w:rsidRPr="00470164" w:rsidRDefault="00A36CB6" w:rsidP="0047016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
        <w:rPr>
          <w:b/>
          <w:bCs/>
          <w:color w:val="FFFFFF" w:themeColor="background1"/>
        </w:rPr>
      </w:pPr>
      <w:r w:rsidRPr="00470164">
        <w:rPr>
          <w:b/>
          <w:bCs/>
          <w:color w:val="FFFFFF" w:themeColor="background1"/>
          <w:highlight w:val="black"/>
        </w:rPr>
        <w:t>APSSD Applicable Only: Sharing Plans Component 12</w:t>
      </w:r>
      <w:r w:rsidRPr="00470164">
        <w:rPr>
          <w:b/>
          <w:bCs/>
          <w:color w:val="FFFFFF" w:themeColor="background1"/>
        </w:rPr>
        <w:t xml:space="preserve"> </w:t>
      </w:r>
    </w:p>
    <w:p w14:paraId="0F100F13" w14:textId="77777777" w:rsidR="00470164" w:rsidRPr="00470164" w:rsidRDefault="00470164" w:rsidP="004701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p>
    <w:p w14:paraId="1FDA3B18" w14:textId="77777777" w:rsidR="00470164" w:rsidRDefault="00A36CB6" w:rsidP="004701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
      </w:pPr>
      <w:r>
        <w:t>*Was the plan shared with all sending districts?</w:t>
      </w:r>
      <w:r w:rsidR="008C0414">
        <w:t xml:space="preserve">  </w:t>
      </w:r>
      <w:r w:rsidRPr="006D7B36">
        <w:rPr>
          <w:b/>
          <w:bCs/>
        </w:rPr>
        <w:t>Yes</w:t>
      </w:r>
      <w:r>
        <w:t xml:space="preserve">    </w:t>
      </w:r>
    </w:p>
    <w:p w14:paraId="00BD45A4" w14:textId="761F0A47" w:rsidR="00A36CB6" w:rsidRDefault="00A36CB6" w:rsidP="0047016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
      </w:pPr>
      <w:r>
        <w:t xml:space="preserve"> </w:t>
      </w:r>
    </w:p>
    <w:p w14:paraId="78254458" w14:textId="1745A079" w:rsidR="00A36CB6" w:rsidRDefault="00A36CB6" w:rsidP="006D7B36">
      <w:pPr>
        <w:shd w:val="clear" w:color="auto" w:fill="000000"/>
        <w:spacing w:after="0" w:line="240" w:lineRule="auto"/>
      </w:pPr>
      <w:r>
        <w:rPr>
          <w:b/>
          <w:color w:val="FFFFFF"/>
        </w:rPr>
        <w:t>Notes on Component 12</w:t>
      </w:r>
      <w:r w:rsidR="006D7B36">
        <w:rPr>
          <w:b/>
          <w:color w:val="FFFFFF"/>
        </w:rPr>
        <w:t xml:space="preserve"> - Updated plans forwarded to all sending district directors and supervisors on Friday, May 22, 2020.</w:t>
      </w:r>
    </w:p>
    <w:p w14:paraId="48BBE4C5" w14:textId="77777777" w:rsidR="00A36CB6" w:rsidRDefault="00A36CB6" w:rsidP="006D7B36">
      <w:pPr>
        <w:spacing w:after="0" w:line="240" w:lineRule="auto"/>
        <w:ind w:left="182" w:firstLine="0"/>
      </w:pPr>
      <w:r>
        <w:t xml:space="preserve"> </w:t>
      </w:r>
    </w:p>
    <w:p w14:paraId="70E8BA26" w14:textId="77777777" w:rsidR="00A36CB6" w:rsidRPr="00A36CB6" w:rsidRDefault="00A36CB6" w:rsidP="006D7B36">
      <w:pPr>
        <w:spacing w:after="0" w:line="240" w:lineRule="auto"/>
        <w:ind w:right="119"/>
        <w:rPr>
          <w:highlight w:val="yellow"/>
        </w:rPr>
      </w:pPr>
    </w:p>
    <w:p w14:paraId="7FE86648" w14:textId="5ABFD79A" w:rsidR="006C7947" w:rsidRDefault="006C7947" w:rsidP="006D7B36">
      <w:pPr>
        <w:spacing w:after="0" w:line="240" w:lineRule="auto"/>
        <w:ind w:left="-1234" w:right="-1234" w:firstLine="0"/>
        <w:jc w:val="left"/>
      </w:pPr>
    </w:p>
    <w:sectPr w:rsidR="006C7947" w:rsidSect="00A36CB6">
      <w:footerReference w:type="default" r:id="rId16"/>
      <w:pgSz w:w="12240" w:h="15840"/>
      <w:pgMar w:top="1502" w:right="1445" w:bottom="1436"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33A02" w14:textId="77777777" w:rsidR="00A412AB" w:rsidRDefault="00A412AB" w:rsidP="00A36CB6">
      <w:pPr>
        <w:spacing w:after="0" w:line="240" w:lineRule="auto"/>
      </w:pPr>
      <w:r>
        <w:separator/>
      </w:r>
    </w:p>
  </w:endnote>
  <w:endnote w:type="continuationSeparator" w:id="0">
    <w:p w14:paraId="6900B59E" w14:textId="77777777" w:rsidR="00A412AB" w:rsidRDefault="00A412AB" w:rsidP="00A3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87517"/>
      <w:docPartObj>
        <w:docPartGallery w:val="Page Numbers (Bottom of Page)"/>
        <w:docPartUnique/>
      </w:docPartObj>
    </w:sdtPr>
    <w:sdtEndPr>
      <w:rPr>
        <w:noProof/>
      </w:rPr>
    </w:sdtEndPr>
    <w:sdtContent>
      <w:p w14:paraId="1B9187FD" w14:textId="4F0B2C04" w:rsidR="00A36CB6" w:rsidRDefault="00A36C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A48569" w14:textId="77777777" w:rsidR="00A36CB6" w:rsidRDefault="00A3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71CBB" w14:textId="77777777" w:rsidR="00A412AB" w:rsidRDefault="00A412AB" w:rsidP="00A36CB6">
      <w:pPr>
        <w:spacing w:after="0" w:line="240" w:lineRule="auto"/>
      </w:pPr>
      <w:r>
        <w:separator/>
      </w:r>
    </w:p>
  </w:footnote>
  <w:footnote w:type="continuationSeparator" w:id="0">
    <w:p w14:paraId="418B4BDD" w14:textId="77777777" w:rsidR="00A412AB" w:rsidRDefault="00A412AB" w:rsidP="00A36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73" style="width:11.25pt;height:11.25pt" coordsize="" o:spt="100" o:bullet="t" adj="0,,0" path="" stroked="f">
        <v:stroke joinstyle="miter"/>
        <v:imagedata r:id="rId1" o:title="image44"/>
        <v:formulas/>
        <v:path o:connecttype="segments"/>
      </v:shape>
    </w:pict>
  </w:numPicBullet>
  <w:numPicBullet w:numPicBulletId="1">
    <w:pict>
      <v:shape id="_x0000_i1174" style="width:11.25pt;height:12pt" coordsize="" o:spt="100" o:bullet="t" adj="0,,0" path="" stroked="f">
        <v:stroke joinstyle="miter"/>
        <v:imagedata r:id="rId2" o:title="image45"/>
        <v:formulas/>
        <v:path o:connecttype="segments"/>
      </v:shape>
    </w:pict>
  </w:numPicBullet>
  <w:numPicBullet w:numPicBulletId="2">
    <w:pict>
      <v:shape id="_x0000_i1175" style="width:12pt;height:12pt" coordsize="" o:spt="100" o:bullet="t" adj="0,,0" path="" stroked="f">
        <v:stroke joinstyle="miter"/>
        <v:imagedata r:id="rId3" o:title="image46"/>
        <v:formulas/>
        <v:path o:connecttype="segments"/>
      </v:shape>
    </w:pict>
  </w:numPicBullet>
  <w:abstractNum w:abstractNumId="0" w15:restartNumberingAfterBreak="0">
    <w:nsid w:val="0BC41F6B"/>
    <w:multiLevelType w:val="hybridMultilevel"/>
    <w:tmpl w:val="0CC6458C"/>
    <w:lvl w:ilvl="0" w:tplc="6C44E634">
      <w:start w:val="1"/>
      <w:numFmt w:val="bullet"/>
      <w:lvlText w:val="•"/>
      <w:lvlPicBulletId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5CEEE2">
      <w:start w:val="1"/>
      <w:numFmt w:val="bullet"/>
      <w:lvlText w:val="o"/>
      <w:lvlJc w:val="left"/>
      <w:pPr>
        <w:ind w:left="1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5BC7BFE">
      <w:start w:val="1"/>
      <w:numFmt w:val="bullet"/>
      <w:lvlText w:val="▪"/>
      <w:lvlJc w:val="left"/>
      <w:pPr>
        <w:ind w:left="2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EEE8EC4">
      <w:start w:val="1"/>
      <w:numFmt w:val="bullet"/>
      <w:lvlText w:val="•"/>
      <w:lvlJc w:val="left"/>
      <w:pPr>
        <w:ind w:left="3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58C16F0">
      <w:start w:val="1"/>
      <w:numFmt w:val="bullet"/>
      <w:lvlText w:val="o"/>
      <w:lvlJc w:val="left"/>
      <w:pPr>
        <w:ind w:left="3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4F4FAFE">
      <w:start w:val="1"/>
      <w:numFmt w:val="bullet"/>
      <w:lvlText w:val="▪"/>
      <w:lvlJc w:val="left"/>
      <w:pPr>
        <w:ind w:left="4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8CFA9A">
      <w:start w:val="1"/>
      <w:numFmt w:val="bullet"/>
      <w:lvlText w:val="•"/>
      <w:lvlJc w:val="left"/>
      <w:pPr>
        <w:ind w:left="5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6FA60D2">
      <w:start w:val="1"/>
      <w:numFmt w:val="bullet"/>
      <w:lvlText w:val="o"/>
      <w:lvlJc w:val="left"/>
      <w:pPr>
        <w:ind w:left="60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A3AC390">
      <w:start w:val="1"/>
      <w:numFmt w:val="bullet"/>
      <w:lvlText w:val="▪"/>
      <w:lvlJc w:val="left"/>
      <w:pPr>
        <w:ind w:left="6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FD6815"/>
    <w:multiLevelType w:val="hybridMultilevel"/>
    <w:tmpl w:val="95160F44"/>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 w15:restartNumberingAfterBreak="0">
    <w:nsid w:val="17183533"/>
    <w:multiLevelType w:val="hybridMultilevel"/>
    <w:tmpl w:val="58B22B72"/>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3" w15:restartNumberingAfterBreak="0">
    <w:nsid w:val="1BB350D7"/>
    <w:multiLevelType w:val="hybridMultilevel"/>
    <w:tmpl w:val="2D3232B6"/>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4" w15:restartNumberingAfterBreak="0">
    <w:nsid w:val="2C422988"/>
    <w:multiLevelType w:val="hybridMultilevel"/>
    <w:tmpl w:val="E094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E3060"/>
    <w:multiLevelType w:val="hybridMultilevel"/>
    <w:tmpl w:val="26701A50"/>
    <w:lvl w:ilvl="0" w:tplc="0202620A">
      <w:start w:val="1"/>
      <w:numFmt w:val="bullet"/>
      <w:lvlText w:val=""/>
      <w:lvlJc w:val="left"/>
      <w:pPr>
        <w:ind w:left="753" w:hanging="360"/>
      </w:pPr>
      <w:rPr>
        <w:rFonts w:ascii="Symbol" w:hAnsi="Symbol" w:hint="default"/>
        <w:sz w:val="26"/>
        <w:szCs w:val="2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15:restartNumberingAfterBreak="0">
    <w:nsid w:val="307701C2"/>
    <w:multiLevelType w:val="hybridMultilevel"/>
    <w:tmpl w:val="39282AE6"/>
    <w:lvl w:ilvl="0" w:tplc="0202620A">
      <w:start w:val="1"/>
      <w:numFmt w:val="bullet"/>
      <w:lvlText w:val=""/>
      <w:lvlJc w:val="left"/>
      <w:pPr>
        <w:ind w:left="753" w:hanging="360"/>
      </w:pPr>
      <w:rPr>
        <w:rFonts w:ascii="Symbol" w:hAnsi="Symbol" w:hint="default"/>
        <w:sz w:val="26"/>
        <w:szCs w:val="26"/>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38154039"/>
    <w:multiLevelType w:val="hybridMultilevel"/>
    <w:tmpl w:val="1534B1B0"/>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8" w15:restartNumberingAfterBreak="0">
    <w:nsid w:val="3B1E2970"/>
    <w:multiLevelType w:val="hybridMultilevel"/>
    <w:tmpl w:val="0C1A7C8C"/>
    <w:lvl w:ilvl="0" w:tplc="04090003">
      <w:start w:val="1"/>
      <w:numFmt w:val="bullet"/>
      <w:lvlText w:val="o"/>
      <w:lvlJc w:val="left"/>
      <w:pPr>
        <w:ind w:left="1493" w:hanging="360"/>
      </w:pPr>
      <w:rPr>
        <w:rFonts w:ascii="Courier New" w:hAnsi="Courier New" w:cs="Courier New"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15:restartNumberingAfterBreak="0">
    <w:nsid w:val="3E840095"/>
    <w:multiLevelType w:val="hybridMultilevel"/>
    <w:tmpl w:val="0AD84A16"/>
    <w:lvl w:ilvl="0" w:tplc="9C341544">
      <w:start w:val="1"/>
      <w:numFmt w:val="bullet"/>
      <w:lvlText w:val="•"/>
      <w:lvlPicBulletId w:val="0"/>
      <w:lvlJc w:val="left"/>
      <w:pPr>
        <w:ind w:left="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88625A2">
      <w:start w:val="1"/>
      <w:numFmt w:val="bullet"/>
      <w:lvlText w:val="o"/>
      <w:lvlJc w:val="left"/>
      <w:pPr>
        <w:ind w:left="1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E42F38">
      <w:start w:val="1"/>
      <w:numFmt w:val="bullet"/>
      <w:lvlText w:val="▪"/>
      <w:lvlJc w:val="left"/>
      <w:pPr>
        <w:ind w:left="1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320B3C0">
      <w:start w:val="1"/>
      <w:numFmt w:val="bullet"/>
      <w:lvlText w:val="•"/>
      <w:lvlJc w:val="left"/>
      <w:pPr>
        <w:ind w:left="2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6D0AF48">
      <w:start w:val="1"/>
      <w:numFmt w:val="bullet"/>
      <w:lvlText w:val="o"/>
      <w:lvlJc w:val="left"/>
      <w:pPr>
        <w:ind w:left="3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769162">
      <w:start w:val="1"/>
      <w:numFmt w:val="bullet"/>
      <w:lvlText w:val="▪"/>
      <w:lvlJc w:val="left"/>
      <w:pPr>
        <w:ind w:left="4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A02484">
      <w:start w:val="1"/>
      <w:numFmt w:val="bullet"/>
      <w:lvlText w:val="•"/>
      <w:lvlJc w:val="left"/>
      <w:pPr>
        <w:ind w:left="4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2A275CC">
      <w:start w:val="1"/>
      <w:numFmt w:val="bullet"/>
      <w:lvlText w:val="o"/>
      <w:lvlJc w:val="left"/>
      <w:pPr>
        <w:ind w:left="5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1589BD6">
      <w:start w:val="1"/>
      <w:numFmt w:val="bullet"/>
      <w:lvlText w:val="▪"/>
      <w:lvlJc w:val="left"/>
      <w:pPr>
        <w:ind w:left="6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EF63331"/>
    <w:multiLevelType w:val="hybridMultilevel"/>
    <w:tmpl w:val="B62EAF6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50528"/>
    <w:multiLevelType w:val="hybridMultilevel"/>
    <w:tmpl w:val="7B44843C"/>
    <w:lvl w:ilvl="0" w:tplc="0202620A">
      <w:start w:val="1"/>
      <w:numFmt w:val="bullet"/>
      <w:lvlText w:val=""/>
      <w:lvlJc w:val="left"/>
      <w:pPr>
        <w:ind w:left="753" w:hanging="360"/>
      </w:pPr>
      <w:rPr>
        <w:rFonts w:ascii="Symbol" w:hAnsi="Symbol" w:hint="default"/>
        <w:sz w:val="26"/>
        <w:szCs w:val="26"/>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442867E8"/>
    <w:multiLevelType w:val="hybridMultilevel"/>
    <w:tmpl w:val="2B4C7BCA"/>
    <w:lvl w:ilvl="0" w:tplc="6032E1A6">
      <w:start w:val="5"/>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0768B"/>
    <w:multiLevelType w:val="hybridMultilevel"/>
    <w:tmpl w:val="160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F39C3"/>
    <w:multiLevelType w:val="hybridMultilevel"/>
    <w:tmpl w:val="96966600"/>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cs="Wingdings" w:hint="default"/>
      </w:rPr>
    </w:lvl>
    <w:lvl w:ilvl="3" w:tplc="04090001">
      <w:start w:val="1"/>
      <w:numFmt w:val="bullet"/>
      <w:lvlText w:val=""/>
      <w:lvlJc w:val="left"/>
      <w:pPr>
        <w:ind w:left="2913" w:hanging="360"/>
      </w:pPr>
      <w:rPr>
        <w:rFonts w:ascii="Symbol" w:hAnsi="Symbol" w:cs="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cs="Wingdings" w:hint="default"/>
      </w:rPr>
    </w:lvl>
    <w:lvl w:ilvl="6" w:tplc="04090001" w:tentative="1">
      <w:start w:val="1"/>
      <w:numFmt w:val="bullet"/>
      <w:lvlText w:val=""/>
      <w:lvlJc w:val="left"/>
      <w:pPr>
        <w:ind w:left="5073" w:hanging="360"/>
      </w:pPr>
      <w:rPr>
        <w:rFonts w:ascii="Symbol" w:hAnsi="Symbol" w:cs="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cs="Wingdings" w:hint="default"/>
      </w:rPr>
    </w:lvl>
  </w:abstractNum>
  <w:abstractNum w:abstractNumId="15" w15:restartNumberingAfterBreak="0">
    <w:nsid w:val="4E991AA2"/>
    <w:multiLevelType w:val="hybridMultilevel"/>
    <w:tmpl w:val="222074B0"/>
    <w:lvl w:ilvl="0" w:tplc="FA2E4258">
      <w:start w:val="1"/>
      <w:numFmt w:val="decimal"/>
      <w:lvlText w:val="%1."/>
      <w:lvlJc w:val="left"/>
      <w:pPr>
        <w:ind w:left="720" w:hanging="360"/>
      </w:pPr>
      <w:rPr>
        <w:rFonts w:hint="default"/>
        <w:sz w:val="32"/>
        <w:szCs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B320F"/>
    <w:multiLevelType w:val="hybridMultilevel"/>
    <w:tmpl w:val="2F98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37B51"/>
    <w:multiLevelType w:val="hybridMultilevel"/>
    <w:tmpl w:val="32BCDD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58E21E0C"/>
    <w:multiLevelType w:val="hybridMultilevel"/>
    <w:tmpl w:val="D9D8CFA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59BD76A6"/>
    <w:multiLevelType w:val="hybridMultilevel"/>
    <w:tmpl w:val="36A01FAC"/>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15:restartNumberingAfterBreak="0">
    <w:nsid w:val="5EB20C8F"/>
    <w:multiLevelType w:val="hybridMultilevel"/>
    <w:tmpl w:val="E0DCE570"/>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1" w15:restartNumberingAfterBreak="0">
    <w:nsid w:val="654A109B"/>
    <w:multiLevelType w:val="hybridMultilevel"/>
    <w:tmpl w:val="98E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E21A3"/>
    <w:multiLevelType w:val="hybridMultilevel"/>
    <w:tmpl w:val="BFC6A69C"/>
    <w:lvl w:ilvl="0" w:tplc="0202620A">
      <w:start w:val="1"/>
      <w:numFmt w:val="bullet"/>
      <w:lvlText w:val=""/>
      <w:lvlJc w:val="left"/>
      <w:pPr>
        <w:ind w:left="786" w:hanging="360"/>
      </w:pPr>
      <w:rPr>
        <w:rFonts w:ascii="Symbol" w:hAnsi="Symbol" w:hint="default"/>
        <w:sz w:val="26"/>
        <w:szCs w:val="26"/>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3" w15:restartNumberingAfterBreak="0">
    <w:nsid w:val="67A86B51"/>
    <w:multiLevelType w:val="hybridMultilevel"/>
    <w:tmpl w:val="9FD2DDF4"/>
    <w:lvl w:ilvl="0" w:tplc="5A362698">
      <w:start w:val="1"/>
      <w:numFmt w:val="bullet"/>
      <w:lvlText w:val="•"/>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C0658">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6063C8">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0A3400">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76A21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2AEE7E">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CE3F76">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0D670">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A8A004">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A5B02B9"/>
    <w:multiLevelType w:val="hybridMultilevel"/>
    <w:tmpl w:val="606A5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D06FD7"/>
    <w:multiLevelType w:val="hybridMultilevel"/>
    <w:tmpl w:val="A1CC9B1E"/>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26" w15:restartNumberingAfterBreak="0">
    <w:nsid w:val="6B0F5FCD"/>
    <w:multiLevelType w:val="hybridMultilevel"/>
    <w:tmpl w:val="F788C01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7" w15:restartNumberingAfterBreak="0">
    <w:nsid w:val="6CE13501"/>
    <w:multiLevelType w:val="hybridMultilevel"/>
    <w:tmpl w:val="59740DA8"/>
    <w:lvl w:ilvl="0" w:tplc="0202620A">
      <w:start w:val="1"/>
      <w:numFmt w:val="bullet"/>
      <w:lvlText w:val=""/>
      <w:lvlJc w:val="left"/>
      <w:pPr>
        <w:ind w:left="720" w:hanging="360"/>
      </w:pPr>
      <w:rPr>
        <w:rFonts w:ascii="Symbol" w:hAnsi="Symbol" w:hint="default"/>
        <w:sz w:val="26"/>
        <w:szCs w:val="26"/>
      </w:rPr>
    </w:lvl>
    <w:lvl w:ilvl="1" w:tplc="04090003">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28" w15:restartNumberingAfterBreak="0">
    <w:nsid w:val="73235644"/>
    <w:multiLevelType w:val="hybridMultilevel"/>
    <w:tmpl w:val="9CDC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53796"/>
    <w:multiLevelType w:val="hybridMultilevel"/>
    <w:tmpl w:val="DC94DC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3A301B8"/>
    <w:multiLevelType w:val="hybridMultilevel"/>
    <w:tmpl w:val="62BC3050"/>
    <w:lvl w:ilvl="0" w:tplc="04090001">
      <w:start w:val="1"/>
      <w:numFmt w:val="bullet"/>
      <w:lvlText w:val=""/>
      <w:lvlJc w:val="left"/>
      <w:pPr>
        <w:ind w:left="1113" w:hanging="360"/>
      </w:pPr>
      <w:rPr>
        <w:rFonts w:ascii="Symbol" w:hAnsi="Symbol" w:cs="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cs="Wingdings" w:hint="default"/>
      </w:rPr>
    </w:lvl>
    <w:lvl w:ilvl="3" w:tplc="04090001" w:tentative="1">
      <w:start w:val="1"/>
      <w:numFmt w:val="bullet"/>
      <w:lvlText w:val=""/>
      <w:lvlJc w:val="left"/>
      <w:pPr>
        <w:ind w:left="3273" w:hanging="360"/>
      </w:pPr>
      <w:rPr>
        <w:rFonts w:ascii="Symbol" w:hAnsi="Symbol" w:cs="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cs="Wingdings" w:hint="default"/>
      </w:rPr>
    </w:lvl>
    <w:lvl w:ilvl="6" w:tplc="04090001" w:tentative="1">
      <w:start w:val="1"/>
      <w:numFmt w:val="bullet"/>
      <w:lvlText w:val=""/>
      <w:lvlJc w:val="left"/>
      <w:pPr>
        <w:ind w:left="5433" w:hanging="360"/>
      </w:pPr>
      <w:rPr>
        <w:rFonts w:ascii="Symbol" w:hAnsi="Symbol" w:cs="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cs="Wingdings" w:hint="default"/>
      </w:rPr>
    </w:lvl>
  </w:abstractNum>
  <w:abstractNum w:abstractNumId="31" w15:restartNumberingAfterBreak="0">
    <w:nsid w:val="743D0FEE"/>
    <w:multiLevelType w:val="hybridMultilevel"/>
    <w:tmpl w:val="B142E1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957D15"/>
    <w:multiLevelType w:val="hybridMultilevel"/>
    <w:tmpl w:val="9D60EE74"/>
    <w:lvl w:ilvl="0" w:tplc="04090003">
      <w:start w:val="1"/>
      <w:numFmt w:val="bullet"/>
      <w:lvlText w:val="o"/>
      <w:lvlJc w:val="left"/>
      <w:pPr>
        <w:ind w:left="1493" w:hanging="360"/>
      </w:pPr>
      <w:rPr>
        <w:rFonts w:ascii="Courier New" w:hAnsi="Courier New" w:cs="Courier New" w:hint="default"/>
      </w:rPr>
    </w:lvl>
    <w:lvl w:ilvl="1" w:tplc="04090005">
      <w:start w:val="1"/>
      <w:numFmt w:val="bullet"/>
      <w:lvlText w:val=""/>
      <w:lvlJc w:val="left"/>
      <w:pPr>
        <w:ind w:left="2213" w:hanging="360"/>
      </w:pPr>
      <w:rPr>
        <w:rFonts w:ascii="Wingdings" w:hAnsi="Wingdings"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3" w15:restartNumberingAfterBreak="0">
    <w:nsid w:val="77AF41F9"/>
    <w:multiLevelType w:val="hybridMultilevel"/>
    <w:tmpl w:val="66AE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20381"/>
    <w:multiLevelType w:val="hybridMultilevel"/>
    <w:tmpl w:val="43E4D5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ECE6CA8"/>
    <w:multiLevelType w:val="hybridMultilevel"/>
    <w:tmpl w:val="8362A97A"/>
    <w:lvl w:ilvl="0" w:tplc="19B81496">
      <w:start w:val="1"/>
      <w:numFmt w:val="bullet"/>
      <w:lvlText w:val="•"/>
      <w:lvlPicBulletId w:val="1"/>
      <w:lvlJc w:val="left"/>
      <w:pPr>
        <w:ind w:left="7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EC60482">
      <w:start w:val="1"/>
      <w:numFmt w:val="bullet"/>
      <w:lvlText w:val="o"/>
      <w:lvlJc w:val="left"/>
      <w:pPr>
        <w:ind w:left="1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20DBFE">
      <w:start w:val="1"/>
      <w:numFmt w:val="bullet"/>
      <w:lvlText w:val="▪"/>
      <w:lvlJc w:val="left"/>
      <w:pPr>
        <w:ind w:left="1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FE5030">
      <w:start w:val="1"/>
      <w:numFmt w:val="bullet"/>
      <w:lvlText w:val="•"/>
      <w:lvlJc w:val="left"/>
      <w:pPr>
        <w:ind w:left="2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624657C">
      <w:start w:val="1"/>
      <w:numFmt w:val="bullet"/>
      <w:lvlText w:val="o"/>
      <w:lvlJc w:val="left"/>
      <w:pPr>
        <w:ind w:left="3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956A9A4">
      <w:start w:val="1"/>
      <w:numFmt w:val="bullet"/>
      <w:lvlText w:val="▪"/>
      <w:lvlJc w:val="left"/>
      <w:pPr>
        <w:ind w:left="4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B2E800">
      <w:start w:val="1"/>
      <w:numFmt w:val="bullet"/>
      <w:lvlText w:val="•"/>
      <w:lvlJc w:val="left"/>
      <w:pPr>
        <w:ind w:left="4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188">
      <w:start w:val="1"/>
      <w:numFmt w:val="bullet"/>
      <w:lvlText w:val="o"/>
      <w:lvlJc w:val="left"/>
      <w:pPr>
        <w:ind w:left="5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227AB0">
      <w:start w:val="1"/>
      <w:numFmt w:val="bullet"/>
      <w:lvlText w:val="▪"/>
      <w:lvlJc w:val="left"/>
      <w:pPr>
        <w:ind w:left="6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5"/>
  </w:num>
  <w:num w:numId="3">
    <w:abstractNumId w:val="0"/>
  </w:num>
  <w:num w:numId="4">
    <w:abstractNumId w:val="21"/>
  </w:num>
  <w:num w:numId="5">
    <w:abstractNumId w:val="15"/>
  </w:num>
  <w:num w:numId="6">
    <w:abstractNumId w:val="24"/>
  </w:num>
  <w:num w:numId="7">
    <w:abstractNumId w:val="6"/>
  </w:num>
  <w:num w:numId="8">
    <w:abstractNumId w:val="27"/>
  </w:num>
  <w:num w:numId="9">
    <w:abstractNumId w:val="22"/>
  </w:num>
  <w:num w:numId="10">
    <w:abstractNumId w:val="5"/>
  </w:num>
  <w:num w:numId="11">
    <w:abstractNumId w:val="11"/>
  </w:num>
  <w:num w:numId="12">
    <w:abstractNumId w:val="10"/>
  </w:num>
  <w:num w:numId="13">
    <w:abstractNumId w:val="31"/>
  </w:num>
  <w:num w:numId="14">
    <w:abstractNumId w:val="12"/>
  </w:num>
  <w:num w:numId="15">
    <w:abstractNumId w:val="34"/>
  </w:num>
  <w:num w:numId="16">
    <w:abstractNumId w:val="25"/>
  </w:num>
  <w:num w:numId="17">
    <w:abstractNumId w:val="30"/>
  </w:num>
  <w:num w:numId="18">
    <w:abstractNumId w:val="29"/>
  </w:num>
  <w:num w:numId="19">
    <w:abstractNumId w:val="13"/>
  </w:num>
  <w:num w:numId="20">
    <w:abstractNumId w:val="4"/>
  </w:num>
  <w:num w:numId="21">
    <w:abstractNumId w:val="28"/>
  </w:num>
  <w:num w:numId="22">
    <w:abstractNumId w:val="16"/>
  </w:num>
  <w:num w:numId="23">
    <w:abstractNumId w:val="33"/>
  </w:num>
  <w:num w:numId="24">
    <w:abstractNumId w:val="8"/>
  </w:num>
  <w:num w:numId="25">
    <w:abstractNumId w:val="32"/>
  </w:num>
  <w:num w:numId="26">
    <w:abstractNumId w:val="20"/>
  </w:num>
  <w:num w:numId="27">
    <w:abstractNumId w:val="3"/>
  </w:num>
  <w:num w:numId="28">
    <w:abstractNumId w:val="1"/>
  </w:num>
  <w:num w:numId="29">
    <w:abstractNumId w:val="7"/>
  </w:num>
  <w:num w:numId="30">
    <w:abstractNumId w:val="2"/>
  </w:num>
  <w:num w:numId="31">
    <w:abstractNumId w:val="17"/>
  </w:num>
  <w:num w:numId="32">
    <w:abstractNumId w:val="14"/>
  </w:num>
  <w:num w:numId="33">
    <w:abstractNumId w:val="23"/>
  </w:num>
  <w:num w:numId="34">
    <w:abstractNumId w:val="26"/>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47"/>
    <w:rsid w:val="00004358"/>
    <w:rsid w:val="000373F0"/>
    <w:rsid w:val="001167EC"/>
    <w:rsid w:val="001318F3"/>
    <w:rsid w:val="001466F2"/>
    <w:rsid w:val="0014709A"/>
    <w:rsid w:val="001763BD"/>
    <w:rsid w:val="001D65F0"/>
    <w:rsid w:val="00254B5B"/>
    <w:rsid w:val="00265688"/>
    <w:rsid w:val="002E4803"/>
    <w:rsid w:val="002E50DB"/>
    <w:rsid w:val="003464C3"/>
    <w:rsid w:val="003B0C9E"/>
    <w:rsid w:val="00410E3C"/>
    <w:rsid w:val="00412792"/>
    <w:rsid w:val="00412878"/>
    <w:rsid w:val="00470164"/>
    <w:rsid w:val="00474831"/>
    <w:rsid w:val="004B3637"/>
    <w:rsid w:val="00540E27"/>
    <w:rsid w:val="00542851"/>
    <w:rsid w:val="005E50AB"/>
    <w:rsid w:val="006170FB"/>
    <w:rsid w:val="00684B20"/>
    <w:rsid w:val="006C7947"/>
    <w:rsid w:val="006D7B36"/>
    <w:rsid w:val="006F13CE"/>
    <w:rsid w:val="00760998"/>
    <w:rsid w:val="008C0414"/>
    <w:rsid w:val="009123CC"/>
    <w:rsid w:val="00924E59"/>
    <w:rsid w:val="0097698F"/>
    <w:rsid w:val="00A36CB6"/>
    <w:rsid w:val="00A412AB"/>
    <w:rsid w:val="00A71B16"/>
    <w:rsid w:val="00A97F40"/>
    <w:rsid w:val="00AA2E64"/>
    <w:rsid w:val="00AB7BAF"/>
    <w:rsid w:val="00AF669C"/>
    <w:rsid w:val="00BA4467"/>
    <w:rsid w:val="00BA5F94"/>
    <w:rsid w:val="00D61CBC"/>
    <w:rsid w:val="00D8422A"/>
    <w:rsid w:val="00DA5425"/>
    <w:rsid w:val="00ED7B60"/>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F246"/>
  <w15:docId w15:val="{ED9BEADD-B288-4FCB-AF6B-78210089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20"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458"/>
      <w:ind w:left="10"/>
      <w:jc w:val="center"/>
      <w:outlineLvl w:val="0"/>
    </w:pPr>
    <w:rPr>
      <w:rFonts w:ascii="Calibri" w:eastAsia="Calibri" w:hAnsi="Calibri" w:cs="Calibri"/>
      <w:color w:val="000000"/>
      <w:sz w:val="92"/>
    </w:rPr>
  </w:style>
  <w:style w:type="paragraph" w:styleId="Heading2">
    <w:name w:val="heading 2"/>
    <w:next w:val="Normal"/>
    <w:link w:val="Heading2Char"/>
    <w:uiPriority w:val="9"/>
    <w:unhideWhenUsed/>
    <w:qFormat/>
    <w:pPr>
      <w:keepNext/>
      <w:keepLines/>
      <w:spacing w:after="404"/>
      <w:ind w:left="24"/>
      <w:jc w:val="center"/>
      <w:outlineLvl w:val="1"/>
    </w:pPr>
    <w:rPr>
      <w:rFonts w:ascii="Calibri" w:eastAsia="Calibri" w:hAnsi="Calibri" w:cs="Calibri"/>
      <w:color w:val="000000"/>
      <w:sz w:val="34"/>
    </w:rPr>
  </w:style>
  <w:style w:type="paragraph" w:styleId="Heading3">
    <w:name w:val="heading 3"/>
    <w:next w:val="Normal"/>
    <w:link w:val="Heading3Char"/>
    <w:uiPriority w:val="9"/>
    <w:unhideWhenUsed/>
    <w:qFormat/>
    <w:pPr>
      <w:keepNext/>
      <w:keepLines/>
      <w:spacing w:after="215"/>
      <w:ind w:left="53" w:hanging="10"/>
      <w:jc w:val="center"/>
      <w:outlineLvl w:val="2"/>
    </w:pPr>
    <w:rPr>
      <w:rFonts w:ascii="Calibri" w:eastAsia="Calibri" w:hAnsi="Calibri" w:cs="Calibri"/>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32"/>
      <w:u w:val="single" w:color="000000"/>
    </w:rPr>
  </w:style>
  <w:style w:type="character" w:customStyle="1" w:styleId="Heading2Char">
    <w:name w:val="Heading 2 Char"/>
    <w:link w:val="Heading2"/>
    <w:rPr>
      <w:rFonts w:ascii="Calibri" w:eastAsia="Calibri" w:hAnsi="Calibri" w:cs="Calibri"/>
      <w:color w:val="000000"/>
      <w:sz w:val="34"/>
    </w:rPr>
  </w:style>
  <w:style w:type="character" w:customStyle="1" w:styleId="Heading1Char">
    <w:name w:val="Heading 1 Char"/>
    <w:link w:val="Heading1"/>
    <w:rPr>
      <w:rFonts w:ascii="Calibri" w:eastAsia="Calibri" w:hAnsi="Calibri" w:cs="Calibri"/>
      <w:color w:val="000000"/>
      <w:sz w:val="92"/>
    </w:rPr>
  </w:style>
  <w:style w:type="paragraph" w:styleId="ListParagraph">
    <w:name w:val="List Paragraph"/>
    <w:basedOn w:val="Normal"/>
    <w:uiPriority w:val="34"/>
    <w:qFormat/>
    <w:rsid w:val="00265688"/>
    <w:pPr>
      <w:ind w:left="720"/>
      <w:contextualSpacing/>
    </w:pPr>
  </w:style>
  <w:style w:type="table" w:customStyle="1" w:styleId="TableGrid">
    <w:name w:val="TableGrid"/>
    <w:rsid w:val="00A36CB6"/>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CB6"/>
    <w:rPr>
      <w:rFonts w:ascii="Calibri" w:eastAsia="Calibri" w:hAnsi="Calibri" w:cs="Calibri"/>
      <w:color w:val="000000"/>
      <w:sz w:val="26"/>
    </w:rPr>
  </w:style>
  <w:style w:type="paragraph" w:styleId="Footer">
    <w:name w:val="footer"/>
    <w:basedOn w:val="Normal"/>
    <w:link w:val="FooterChar"/>
    <w:uiPriority w:val="99"/>
    <w:unhideWhenUsed/>
    <w:rsid w:val="00A36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CB6"/>
    <w:rPr>
      <w:rFonts w:ascii="Calibri" w:eastAsia="Calibri" w:hAnsi="Calibri" w:cs="Calibri"/>
      <w:color w:val="000000"/>
      <w:sz w:val="26"/>
    </w:rPr>
  </w:style>
  <w:style w:type="paragraph" w:styleId="NormalWeb">
    <w:name w:val="Normal (Web)"/>
    <w:basedOn w:val="Normal"/>
    <w:uiPriority w:val="99"/>
    <w:semiHidden/>
    <w:unhideWhenUsed/>
    <w:rsid w:val="00A97F4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455173">
      <w:bodyDiv w:val="1"/>
      <w:marLeft w:val="0"/>
      <w:marRight w:val="0"/>
      <w:marTop w:val="0"/>
      <w:marBottom w:val="0"/>
      <w:divBdr>
        <w:top w:val="none" w:sz="0" w:space="0" w:color="auto"/>
        <w:left w:val="none" w:sz="0" w:space="0" w:color="auto"/>
        <w:bottom w:val="none" w:sz="0" w:space="0" w:color="auto"/>
        <w:right w:val="none" w:sz="0" w:space="0" w:color="auto"/>
      </w:divBdr>
    </w:div>
    <w:div w:id="127732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E868-32CA-44CC-9F42-7BE5D5A9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5927</TotalTime>
  <Pages>18</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Grable</dc:creator>
  <cp:keywords/>
  <cp:lastModifiedBy>John Gonzalez</cp:lastModifiedBy>
  <cp:revision>10</cp:revision>
  <dcterms:created xsi:type="dcterms:W3CDTF">2020-06-19T14:11:00Z</dcterms:created>
  <dcterms:modified xsi:type="dcterms:W3CDTF">2020-06-26T15:02:00Z</dcterms:modified>
</cp:coreProperties>
</file>